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71A82" w14:textId="77777777" w:rsidR="004C4164" w:rsidRPr="004F4768" w:rsidRDefault="00FF361B" w:rsidP="00FF361B">
      <w:pPr>
        <w:pStyle w:val="Title"/>
        <w:tabs>
          <w:tab w:val="left" w:pos="8095"/>
        </w:tabs>
        <w:jc w:val="left"/>
        <w:rPr>
          <w:rFonts w:ascii="Arial" w:hAnsi="Arial" w:cs="Arial"/>
          <w:sz w:val="20"/>
        </w:rPr>
      </w:pPr>
      <w:r w:rsidRPr="004F4768">
        <w:rPr>
          <w:rFonts w:ascii="Arial" w:hAnsi="Arial" w:cs="Arial"/>
          <w:sz w:val="20"/>
        </w:rPr>
        <w:tab/>
      </w:r>
    </w:p>
    <w:p w14:paraId="17D0C126" w14:textId="77777777" w:rsidR="004C4164" w:rsidRPr="00967328" w:rsidRDefault="004C4164" w:rsidP="00306911">
      <w:pPr>
        <w:pStyle w:val="Title"/>
        <w:rPr>
          <w:rFonts w:ascii="Arial" w:hAnsi="Arial" w:cs="Arial"/>
          <w:sz w:val="20"/>
        </w:rPr>
      </w:pPr>
    </w:p>
    <w:p w14:paraId="3E8E9311" w14:textId="130CBC02" w:rsidR="00D9571C" w:rsidRPr="00967328" w:rsidRDefault="00967328" w:rsidP="009B2914">
      <w:pPr>
        <w:pStyle w:val="Title"/>
        <w:rPr>
          <w:rFonts w:ascii="Arial" w:hAnsi="Arial" w:cs="Arial"/>
          <w:sz w:val="24"/>
          <w:szCs w:val="24"/>
          <w:lang w:val="sr-Cyrl-RS"/>
        </w:rPr>
      </w:pPr>
      <w:bookmarkStart w:id="0" w:name="_Hlk81387350"/>
      <w:r w:rsidRPr="00967328">
        <w:rPr>
          <w:rFonts w:ascii="Arial" w:hAnsi="Arial" w:cs="Arial"/>
          <w:sz w:val="24"/>
          <w:szCs w:val="24"/>
          <w:lang w:val="sr-Cyrl-RS"/>
        </w:rPr>
        <w:t xml:space="preserve">ИЗВОД ИЗ ПЛАНА ДЕТАЉНЕ РЕГУЛАЦИЈЕ СПОЉНЕ МАГИСТРАЛНЕ ТАНГЕНТЕ (СМТ)- </w:t>
      </w:r>
      <w:r w:rsidRPr="00967328">
        <w:rPr>
          <w:rFonts w:ascii="Arial" w:hAnsi="Arial" w:cs="Arial"/>
          <w:sz w:val="24"/>
          <w:szCs w:val="24"/>
          <w:lang w:val="en-US"/>
        </w:rPr>
        <w:t xml:space="preserve">i </w:t>
      </w:r>
      <w:r w:rsidRPr="00967328">
        <w:rPr>
          <w:rFonts w:ascii="Arial" w:hAnsi="Arial" w:cs="Arial"/>
          <w:sz w:val="24"/>
          <w:szCs w:val="24"/>
          <w:lang w:val="sr-Cyrl-RS"/>
        </w:rPr>
        <w:t>ФАЗА ОД ПАНЧЕВАЧКОГ ПУТА (СТАЦИОНАЖА КМ 0+000) ДО ПРИСТУПНОГ ПУТА ЗА ТРАФО СТАНИЦУ (СРЕДЊА СТАЦИОНАЖА КМ 6+650), СА МОСТОМ ПРЕКО ДУНАВА И ЛОКАЦИЈОМ ТРАФО-СТАНИЦЕ : „БЕОГРАД 20“</w:t>
      </w:r>
      <w:r w:rsidR="00AB037F">
        <w:rPr>
          <w:rFonts w:ascii="Arial" w:hAnsi="Arial" w:cs="Arial"/>
          <w:sz w:val="24"/>
          <w:szCs w:val="24"/>
          <w:lang w:val="sr-Cyrl-RS"/>
        </w:rPr>
        <w:t xml:space="preserve"> („сЛ.ЛИСТ ГРАДА бЕОГРАДА“, БР</w:t>
      </w:r>
      <w:r w:rsidR="001A1F1E">
        <w:rPr>
          <w:rFonts w:ascii="Arial" w:hAnsi="Arial" w:cs="Arial"/>
          <w:sz w:val="24"/>
          <w:szCs w:val="24"/>
          <w:lang w:val="en-US"/>
        </w:rPr>
        <w:t>. 24/13</w:t>
      </w:r>
      <w:r w:rsidR="00AB037F">
        <w:rPr>
          <w:rFonts w:ascii="Arial" w:hAnsi="Arial" w:cs="Arial"/>
          <w:sz w:val="24"/>
          <w:szCs w:val="24"/>
          <w:lang w:val="sr-Cyrl-RS"/>
        </w:rPr>
        <w:t>)</w:t>
      </w:r>
    </w:p>
    <w:p w14:paraId="714CC14E" w14:textId="77777777" w:rsidR="00967328" w:rsidRPr="00967328" w:rsidRDefault="00967328" w:rsidP="009B2914">
      <w:pPr>
        <w:pStyle w:val="Title"/>
        <w:rPr>
          <w:rFonts w:ascii="Arial" w:hAnsi="Arial" w:cs="Arial"/>
          <w:sz w:val="24"/>
          <w:szCs w:val="24"/>
          <w:lang w:val="sr-Cyrl-RS"/>
        </w:rPr>
      </w:pPr>
    </w:p>
    <w:p w14:paraId="7EACB8DB" w14:textId="1EF40F15" w:rsidR="009B2914" w:rsidRPr="00967328" w:rsidRDefault="002F394F" w:rsidP="003D3E3E">
      <w:pPr>
        <w:jc w:val="center"/>
        <w:rPr>
          <w:rFonts w:ascii="Arial" w:hAnsi="Arial" w:cs="Arial"/>
          <w:b/>
        </w:rPr>
      </w:pPr>
      <w:r w:rsidRPr="00967328">
        <w:rPr>
          <w:rFonts w:ascii="Arial" w:hAnsi="Arial" w:cs="Arial"/>
          <w:b/>
          <w:lang w:val="ru-RU"/>
        </w:rPr>
        <w:t>УРБАНИС</w:t>
      </w:r>
      <w:r w:rsidRPr="00967328">
        <w:rPr>
          <w:rFonts w:ascii="Arial" w:hAnsi="Arial" w:cs="Arial"/>
          <w:b/>
          <w:lang w:val="sr-Cyrl-RS"/>
        </w:rPr>
        <w:t>Т</w:t>
      </w:r>
      <w:r w:rsidRPr="00967328">
        <w:rPr>
          <w:rFonts w:ascii="Arial" w:hAnsi="Arial" w:cs="Arial"/>
          <w:b/>
          <w:lang w:val="ru-RU"/>
        </w:rPr>
        <w:t>ИЧКИ ПРОЈЕКАТ</w:t>
      </w:r>
      <w:r w:rsidRPr="00967328">
        <w:rPr>
          <w:rFonts w:ascii="Arial" w:hAnsi="Arial" w:cs="Arial"/>
          <w:b/>
          <w:lang w:val="sr-Cyrl-RS"/>
        </w:rPr>
        <w:t xml:space="preserve"> </w:t>
      </w:r>
      <w:r w:rsidRPr="00967328">
        <w:rPr>
          <w:rFonts w:ascii="Arial" w:hAnsi="Arial" w:cs="Arial"/>
          <w:b/>
          <w:lang w:val="ru-RU"/>
        </w:rPr>
        <w:t xml:space="preserve">ЗА </w:t>
      </w:r>
      <w:r w:rsidR="003D3E3E" w:rsidRPr="00967328">
        <w:rPr>
          <w:rFonts w:ascii="Arial" w:hAnsi="Arial" w:cs="Arial"/>
          <w:b/>
          <w:lang w:val="sr-Cyrl-RS"/>
        </w:rPr>
        <w:t>РЕКОНСТРУКЦИЈУ ИЗВЕДЕНЕ ДЕОНИЦЕ</w:t>
      </w:r>
      <w:r w:rsidRPr="00967328">
        <w:rPr>
          <w:rFonts w:ascii="Arial" w:hAnsi="Arial" w:cs="Arial"/>
          <w:b/>
          <w:lang w:val="ru-RU"/>
        </w:rPr>
        <w:t xml:space="preserve"> </w:t>
      </w:r>
      <w:r w:rsidRPr="00967328">
        <w:rPr>
          <w:rFonts w:ascii="Arial" w:hAnsi="Arial" w:cs="Arial"/>
          <w:b/>
          <w:lang w:val="sr-Cyrl-RS"/>
        </w:rPr>
        <w:t>ИНТЕРЦЕПТОРА -</w:t>
      </w:r>
      <w:r w:rsidR="003D3E3E" w:rsidRPr="00967328">
        <w:rPr>
          <w:rFonts w:ascii="Arial" w:hAnsi="Arial" w:cs="Arial"/>
          <w:b/>
          <w:lang w:val="sr-Cyrl-RS"/>
        </w:rPr>
        <w:t xml:space="preserve"> </w:t>
      </w:r>
      <w:r w:rsidRPr="00967328">
        <w:rPr>
          <w:rFonts w:ascii="Arial" w:hAnsi="Arial" w:cs="Arial"/>
          <w:b/>
          <w:bCs/>
          <w:caps/>
          <w:lang w:val="sr-Cyrl-RS"/>
        </w:rPr>
        <w:t xml:space="preserve">ДЕОНИЦА </w:t>
      </w:r>
      <w:r w:rsidR="00051623" w:rsidRPr="00967328">
        <w:rPr>
          <w:rFonts w:ascii="Arial" w:hAnsi="Arial" w:cs="Arial"/>
          <w:b/>
          <w:bCs/>
          <w:caps/>
        </w:rPr>
        <w:t>8</w:t>
      </w:r>
    </w:p>
    <w:bookmarkEnd w:id="0"/>
    <w:p w14:paraId="35BAFAD1" w14:textId="5E24396E" w:rsidR="00F66620" w:rsidRDefault="0088679F" w:rsidP="0088679F">
      <w:pPr>
        <w:pStyle w:val="NormalNumbered"/>
        <w:numPr>
          <w:ilvl w:val="0"/>
          <w:numId w:val="0"/>
        </w:numPr>
        <w:ind w:left="709" w:hanging="709"/>
        <w:rPr>
          <w:rFonts w:ascii="Arial" w:hAnsi="Arial" w:cs="Arial"/>
          <w:lang w:val="sr-Cyrl-RS"/>
        </w:rPr>
      </w:pPr>
      <w:r w:rsidRPr="00967328">
        <w:rPr>
          <w:rFonts w:ascii="Arial" w:hAnsi="Arial" w:cs="Arial"/>
        </w:rPr>
        <w:tab/>
      </w:r>
      <w:r w:rsidRPr="00967328">
        <w:rPr>
          <w:rFonts w:ascii="Arial" w:hAnsi="Arial" w:cs="Arial"/>
        </w:rPr>
        <w:tab/>
      </w:r>
      <w:r w:rsidRPr="00967328">
        <w:rPr>
          <w:rFonts w:ascii="Arial" w:hAnsi="Arial" w:cs="Arial"/>
        </w:rPr>
        <w:tab/>
      </w:r>
    </w:p>
    <w:p w14:paraId="30A83C4B" w14:textId="77777777" w:rsidR="008F5C83" w:rsidRDefault="008F5C83" w:rsidP="00F233FD">
      <w:pPr>
        <w:pStyle w:val="NormalNumbered"/>
        <w:numPr>
          <w:ilvl w:val="0"/>
          <w:numId w:val="0"/>
        </w:numPr>
        <w:rPr>
          <w:rFonts w:ascii="Arial" w:hAnsi="Arial" w:cs="Arial"/>
          <w:lang w:val="en-US"/>
        </w:rPr>
      </w:pPr>
    </w:p>
    <w:p w14:paraId="27A1E118" w14:textId="77777777" w:rsidR="008F5C83" w:rsidRPr="008F5C83" w:rsidRDefault="008F5C83" w:rsidP="008F5C83">
      <w:pPr>
        <w:keepNext/>
        <w:tabs>
          <w:tab w:val="left" w:pos="900"/>
        </w:tabs>
        <w:outlineLvl w:val="0"/>
        <w:rPr>
          <w:caps/>
          <w:u w:val="single"/>
          <w:lang w:val="sr-Cyrl-CS"/>
        </w:rPr>
      </w:pPr>
    </w:p>
    <w:p w14:paraId="08450DB2" w14:textId="77777777" w:rsidR="008F5C83" w:rsidRPr="008F5C83" w:rsidRDefault="008F5C83" w:rsidP="008F5C83">
      <w:pPr>
        <w:keepNext/>
        <w:tabs>
          <w:tab w:val="left" w:pos="900"/>
        </w:tabs>
        <w:outlineLvl w:val="0"/>
        <w:rPr>
          <w:b/>
          <w:lang w:val="sr-Cyrl-CS"/>
        </w:rPr>
      </w:pPr>
      <w:r w:rsidRPr="008F5C83">
        <w:rPr>
          <w:b/>
          <w:caps/>
          <w:lang w:val="sr-Cyrl-CS"/>
        </w:rPr>
        <w:t>а.3.1.</w:t>
      </w:r>
      <w:r w:rsidRPr="008F5C83">
        <w:rPr>
          <w:b/>
          <w:caps/>
          <w:lang w:val="sr-Cyrl-CS"/>
        </w:rPr>
        <w:tab/>
      </w:r>
      <w:r w:rsidRPr="008F5C83">
        <w:rPr>
          <w:b/>
          <w:lang w:val="sr-Cyrl-CS"/>
        </w:rPr>
        <w:t>Граница и површина територије обухваћене Планом</w:t>
      </w:r>
    </w:p>
    <w:p w14:paraId="5EDE2D8E" w14:textId="77777777" w:rsidR="008F5C83" w:rsidRDefault="008F5C83" w:rsidP="008F5C83"/>
    <w:p w14:paraId="57B96836" w14:textId="26CB4336" w:rsidR="008F5C83" w:rsidRPr="008F5C83" w:rsidRDefault="008F5C83" w:rsidP="008F5C83">
      <w:pPr>
        <w:rPr>
          <w:lang w:val="ru-RU"/>
        </w:rPr>
      </w:pPr>
      <w:r w:rsidRPr="008F5C83">
        <w:rPr>
          <w:lang w:val="ru-RU"/>
        </w:rPr>
        <w:t xml:space="preserve">Површина територије обухваћене Планом је око </w:t>
      </w:r>
      <w:r w:rsidRPr="008F5C83">
        <w:rPr>
          <w:lang w:val="sr-Cyrl-CS"/>
        </w:rPr>
        <w:t>68,</w:t>
      </w:r>
      <w:r w:rsidRPr="008F5C83">
        <w:t>48</w:t>
      </w:r>
      <w:r w:rsidRPr="008F5C83">
        <w:rPr>
          <w:lang w:val="sr-Cyrl-CS"/>
        </w:rPr>
        <w:t xml:space="preserve"> ha. </w:t>
      </w:r>
      <w:r w:rsidRPr="008F5C83">
        <w:rPr>
          <w:lang w:val="ru-RU"/>
        </w:rPr>
        <w:t>Границом Плана обухваћени су:</w:t>
      </w:r>
    </w:p>
    <w:p w14:paraId="7EDFD39A" w14:textId="77777777" w:rsidR="008F5C83" w:rsidRPr="008F5C83" w:rsidRDefault="008F5C83" w:rsidP="008F5C83">
      <w:pPr>
        <w:numPr>
          <w:ilvl w:val="1"/>
          <w:numId w:val="36"/>
        </w:numPr>
        <w:rPr>
          <w:lang w:val="ru-RU"/>
        </w:rPr>
      </w:pPr>
      <w:r w:rsidRPr="008F5C83">
        <w:rPr>
          <w:lang w:val="ru-RU"/>
        </w:rPr>
        <w:t xml:space="preserve">регулациона ширина планиране саобраћајнице </w:t>
      </w:r>
      <w:r w:rsidRPr="008F5C83">
        <w:rPr>
          <w:lang w:val="sr-Cyrl-CS"/>
        </w:rPr>
        <w:t>Спољна магистрална тангента</w:t>
      </w:r>
      <w:r w:rsidRPr="008F5C83">
        <w:rPr>
          <w:lang w:val="ru-RU"/>
        </w:rPr>
        <w:t xml:space="preserve"> </w:t>
      </w:r>
      <w:r w:rsidRPr="008F5C83">
        <w:rPr>
          <w:lang w:val="sr-Cyrl-CS"/>
        </w:rPr>
        <w:t>од денивелисане раскрснице са Панчевачким путем до приступног пута за трафостаницу „Београд 20“ са мостом преко Дунава, при чему је денивелисана раскрсница са Панчевачким путем обухваћена границом Плана детаљне регулације за саобраћајницу Северна тангента од саобраћајнице Т6 до Панчевачког пута - деоница од Зрењанинског пута- М 24.1. до Панчевачког пута-</w:t>
      </w:r>
      <w:r w:rsidRPr="008F5C83">
        <w:t>M</w:t>
      </w:r>
      <w:r w:rsidRPr="008F5C83">
        <w:rPr>
          <w:lang w:val="sr-Cyrl-CS"/>
        </w:rPr>
        <w:t xml:space="preserve"> 1.9</w:t>
      </w:r>
      <w:r w:rsidRPr="008F5C83">
        <w:t xml:space="preserve"> </w:t>
      </w:r>
      <w:r w:rsidRPr="008F5C83">
        <w:rPr>
          <w:lang w:val="pl-PL"/>
        </w:rPr>
        <w:t>(</w:t>
      </w:r>
      <w:r w:rsidRPr="008F5C83">
        <w:rPr>
          <w:lang w:val="sr-Cyrl-CS"/>
        </w:rPr>
        <w:t>„</w:t>
      </w:r>
      <w:r w:rsidRPr="008F5C83">
        <w:rPr>
          <w:lang w:val="pl-PL"/>
        </w:rPr>
        <w:t>Сл.лист града Београда" бр.</w:t>
      </w:r>
      <w:r w:rsidRPr="008F5C83">
        <w:rPr>
          <w:lang w:val="sr-Cyrl-CS"/>
        </w:rPr>
        <w:t>24/10</w:t>
      </w:r>
      <w:r w:rsidRPr="008F5C83">
        <w:rPr>
          <w:lang w:val="pl-PL"/>
        </w:rPr>
        <w:t>)</w:t>
      </w:r>
      <w:r w:rsidRPr="008F5C83">
        <w:rPr>
          <w:lang w:val="sr-Cyrl-CS"/>
        </w:rPr>
        <w:t>;</w:t>
      </w:r>
    </w:p>
    <w:p w14:paraId="6BC5C20A" w14:textId="77777777" w:rsidR="008F5C83" w:rsidRPr="008F5C83" w:rsidRDefault="008F5C83" w:rsidP="008F5C83">
      <w:pPr>
        <w:numPr>
          <w:ilvl w:val="1"/>
          <w:numId w:val="36"/>
        </w:numPr>
        <w:rPr>
          <w:lang w:val="ru-RU"/>
        </w:rPr>
      </w:pPr>
      <w:r w:rsidRPr="008F5C83">
        <w:rPr>
          <w:lang w:val="ru-RU"/>
        </w:rPr>
        <w:t>регулациона ширина Вишњичке улице од везе са Новом Дунавском улицом до петље са СМТ-ом;</w:t>
      </w:r>
    </w:p>
    <w:p w14:paraId="1CB1E6A8" w14:textId="77777777" w:rsidR="008F5C83" w:rsidRPr="008F5C83" w:rsidRDefault="008F5C83" w:rsidP="008F5C83">
      <w:pPr>
        <w:numPr>
          <w:ilvl w:val="1"/>
          <w:numId w:val="36"/>
        </w:numPr>
        <w:rPr>
          <w:lang w:val="ru-RU"/>
        </w:rPr>
      </w:pPr>
      <w:r w:rsidRPr="008F5C83">
        <w:rPr>
          <w:lang w:val="ru-RU"/>
        </w:rPr>
        <w:t>регулациона ширина саобраћајнице која повезује Нову Дунавску и Вишњичку улицу;</w:t>
      </w:r>
    </w:p>
    <w:p w14:paraId="6FEA7998" w14:textId="77777777" w:rsidR="008F5C83" w:rsidRPr="008F5C83" w:rsidRDefault="008F5C83" w:rsidP="008F5C83">
      <w:pPr>
        <w:numPr>
          <w:ilvl w:val="1"/>
          <w:numId w:val="36"/>
        </w:numPr>
        <w:rPr>
          <w:lang w:val="ru-RU"/>
        </w:rPr>
      </w:pPr>
      <w:r w:rsidRPr="008F5C83">
        <w:rPr>
          <w:lang w:val="sr-Cyrl-CS"/>
        </w:rPr>
        <w:t>денивелисане раскрснице СМТ-а са Вишњичком улицом, Сланачким путем и Улицом Витезова Карађорђеве звезде</w:t>
      </w:r>
      <w:r w:rsidRPr="008F5C83">
        <w:rPr>
          <w:lang w:val="ru-RU"/>
        </w:rPr>
        <w:t>;</w:t>
      </w:r>
    </w:p>
    <w:p w14:paraId="5C2B0D13" w14:textId="788683BF" w:rsidR="008F5C83" w:rsidRPr="008F5C83" w:rsidRDefault="008F5C83" w:rsidP="008F5C83">
      <w:pPr>
        <w:numPr>
          <w:ilvl w:val="1"/>
          <w:numId w:val="36"/>
        </w:numPr>
        <w:rPr>
          <w:lang w:val="ru-RU"/>
        </w:rPr>
      </w:pPr>
      <w:r w:rsidRPr="008F5C83">
        <w:rPr>
          <w:lang w:val="ru-RU"/>
        </w:rPr>
        <w:t>комуналне површине-инфраструктурни коридори између регулационе линије СМТ-а и границе плана.</w:t>
      </w:r>
    </w:p>
    <w:p w14:paraId="04C7703F" w14:textId="77777777" w:rsidR="00026C1D" w:rsidRPr="00F233FD" w:rsidRDefault="00026C1D" w:rsidP="00F233FD">
      <w:pPr>
        <w:pStyle w:val="NormalNumbered"/>
        <w:numPr>
          <w:ilvl w:val="0"/>
          <w:numId w:val="0"/>
        </w:numPr>
        <w:rPr>
          <w:rFonts w:ascii="Arial" w:hAnsi="Arial" w:cs="Arial"/>
          <w:lang w:val="en-US"/>
        </w:rPr>
      </w:pPr>
    </w:p>
    <w:tbl>
      <w:tblPr>
        <w:tblStyle w:val="TableGrid"/>
        <w:tblW w:w="9341" w:type="dxa"/>
        <w:tblInd w:w="279" w:type="dxa"/>
        <w:tblLook w:val="04A0" w:firstRow="1" w:lastRow="0" w:firstColumn="1" w:lastColumn="0" w:noHBand="0" w:noVBand="1"/>
      </w:tblPr>
      <w:tblGrid>
        <w:gridCol w:w="9341"/>
      </w:tblGrid>
      <w:tr w:rsidR="00026C1D" w14:paraId="2799E4FF" w14:textId="77777777" w:rsidTr="00BD6497">
        <w:trPr>
          <w:trHeight w:val="3201"/>
        </w:trPr>
        <w:tc>
          <w:tcPr>
            <w:tcW w:w="9341" w:type="dxa"/>
          </w:tcPr>
          <w:p w14:paraId="510170BF" w14:textId="77777777" w:rsidR="00B8207A" w:rsidRDefault="00026C1D" w:rsidP="0088679F">
            <w:pPr>
              <w:pStyle w:val="NormalNumbered"/>
              <w:numPr>
                <w:ilvl w:val="0"/>
                <w:numId w:val="0"/>
              </w:numPr>
              <w:rPr>
                <w:rFonts w:ascii="Arial" w:hAnsi="Arial" w:cs="Arial"/>
                <w:noProof/>
                <w:lang w:val="en-US"/>
              </w:rPr>
            </w:pPr>
            <w:r>
              <w:rPr>
                <w:rFonts w:ascii="Arial" w:hAnsi="Arial" w:cs="Arial"/>
                <w:noProof/>
                <w:lang w:val="sr-Cyrl-RS"/>
              </w:rPr>
              <w:t xml:space="preserve"> </w:t>
            </w:r>
          </w:p>
          <w:p w14:paraId="145BFA31" w14:textId="5A2177E5" w:rsidR="00026C1D" w:rsidRDefault="00B8207A" w:rsidP="0088679F">
            <w:pPr>
              <w:pStyle w:val="NormalNumbered"/>
              <w:numPr>
                <w:ilvl w:val="0"/>
                <w:numId w:val="0"/>
              </w:numPr>
              <w:rPr>
                <w:rFonts w:ascii="Arial" w:hAnsi="Arial" w:cs="Arial"/>
                <w:lang w:val="sr-Cyrl-RS"/>
              </w:rPr>
            </w:pPr>
            <w:r>
              <w:rPr>
                <w:rFonts w:ascii="Arial" w:hAnsi="Arial" w:cs="Arial"/>
                <w:noProof/>
                <w:lang w:val="sr-Cyrl-RS"/>
              </w:rPr>
              <w:drawing>
                <wp:inline distT="0" distB="0" distL="0" distR="0" wp14:anchorId="549C63D1" wp14:editId="1CB477DD">
                  <wp:extent cx="1794516" cy="5676635"/>
                  <wp:effectExtent l="2222" t="0" r="0" b="0"/>
                  <wp:docPr id="385033663" name="Picture 2" descr="A blueprint of a long curved ob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033663" name="Picture 2" descr="A blueprint of a long curved object&#10;&#10;Description automatically generated with medium confidence"/>
                          <pic:cNvPicPr/>
                        </pic:nvPicPr>
                        <pic:blipFill rotWithShape="1">
                          <a:blip r:embed="rId8" cstate="print">
                            <a:extLst>
                              <a:ext uri="{28A0092B-C50C-407E-A947-70E740481C1C}">
                                <a14:useLocalDpi xmlns:a14="http://schemas.microsoft.com/office/drawing/2010/main" val="0"/>
                              </a:ext>
                            </a:extLst>
                          </a:blip>
                          <a:srcRect l="30129" t="3232" r="30174" b="341"/>
                          <a:stretch/>
                        </pic:blipFill>
                        <pic:spPr bwMode="auto">
                          <a:xfrm rot="5400000">
                            <a:off x="0" y="0"/>
                            <a:ext cx="1800069" cy="5694201"/>
                          </a:xfrm>
                          <a:prstGeom prst="rect">
                            <a:avLst/>
                          </a:prstGeom>
                          <a:ln>
                            <a:noFill/>
                          </a:ln>
                          <a:extLst>
                            <a:ext uri="{53640926-AAD7-44D8-BBD7-CCE9431645EC}">
                              <a14:shadowObscured xmlns:a14="http://schemas.microsoft.com/office/drawing/2010/main"/>
                            </a:ext>
                          </a:extLst>
                        </pic:spPr>
                      </pic:pic>
                    </a:graphicData>
                  </a:graphic>
                </wp:inline>
              </w:drawing>
            </w:r>
          </w:p>
        </w:tc>
      </w:tr>
      <w:tr w:rsidR="00026C1D" w14:paraId="5F4E4F5B" w14:textId="77777777" w:rsidTr="00BD6497">
        <w:trPr>
          <w:trHeight w:val="261"/>
        </w:trPr>
        <w:tc>
          <w:tcPr>
            <w:tcW w:w="9341" w:type="dxa"/>
          </w:tcPr>
          <w:p w14:paraId="55F2D125" w14:textId="3966436C" w:rsidR="00026C1D" w:rsidRDefault="00026C1D" w:rsidP="00BD6497">
            <w:pPr>
              <w:pStyle w:val="NormalNumbered"/>
              <w:numPr>
                <w:ilvl w:val="0"/>
                <w:numId w:val="0"/>
              </w:numPr>
              <w:tabs>
                <w:tab w:val="left" w:pos="5565"/>
              </w:tabs>
              <w:rPr>
                <w:rFonts w:ascii="Arial" w:hAnsi="Arial" w:cs="Arial"/>
                <w:lang w:val="sr-Cyrl-RS"/>
              </w:rPr>
            </w:pPr>
            <w:r>
              <w:rPr>
                <w:rFonts w:ascii="Arial" w:hAnsi="Arial" w:cs="Arial"/>
                <w:noProof/>
                <w:lang w:val="sr-Cyrl-RS"/>
              </w:rPr>
              <w:drawing>
                <wp:inline distT="0" distB="0" distL="0" distR="0" wp14:anchorId="170A46C4" wp14:editId="74263707">
                  <wp:extent cx="1657350" cy="1731201"/>
                  <wp:effectExtent l="0" t="0" r="0" b="2540"/>
                  <wp:docPr id="12689741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1528" cy="1756457"/>
                          </a:xfrm>
                          <a:prstGeom prst="rect">
                            <a:avLst/>
                          </a:prstGeom>
                          <a:noFill/>
                        </pic:spPr>
                      </pic:pic>
                    </a:graphicData>
                  </a:graphic>
                </wp:inline>
              </w:drawing>
            </w:r>
            <w:r w:rsidR="00BD6497">
              <w:rPr>
                <w:rFonts w:ascii="Arial" w:hAnsi="Arial" w:cs="Arial"/>
                <w:lang w:val="sr-Cyrl-RS"/>
              </w:rPr>
              <w:tab/>
            </w:r>
          </w:p>
        </w:tc>
      </w:tr>
      <w:tr w:rsidR="00714791" w14:paraId="4DEF9C16" w14:textId="77777777" w:rsidTr="00BD6497">
        <w:trPr>
          <w:trHeight w:val="532"/>
        </w:trPr>
        <w:tc>
          <w:tcPr>
            <w:tcW w:w="9341" w:type="dxa"/>
            <w:tcBorders>
              <w:bottom w:val="single" w:sz="4" w:space="0" w:color="auto"/>
            </w:tcBorders>
          </w:tcPr>
          <w:p w14:paraId="76F8C69B" w14:textId="40E82D28" w:rsidR="00BD6497" w:rsidRDefault="00714791" w:rsidP="0088679F">
            <w:pPr>
              <w:pStyle w:val="NormalNumbered"/>
              <w:numPr>
                <w:ilvl w:val="0"/>
                <w:numId w:val="0"/>
              </w:numPr>
              <w:rPr>
                <w:rFonts w:ascii="Arial" w:hAnsi="Arial" w:cs="Arial"/>
                <w:noProof/>
                <w:lang w:val="sr-Cyrl-RS"/>
              </w:rPr>
            </w:pPr>
            <w:r>
              <w:rPr>
                <w:rFonts w:ascii="Arial" w:hAnsi="Arial" w:cs="Arial"/>
                <w:noProof/>
                <w:lang w:val="sr-Cyrl-RS"/>
              </w:rPr>
              <w:t>Планирана намена површина</w:t>
            </w:r>
          </w:p>
          <w:p w14:paraId="03361C7D" w14:textId="762EA83B" w:rsidR="00714791" w:rsidRDefault="00BD6497" w:rsidP="00714791">
            <w:pPr>
              <w:pStyle w:val="NormalNumbered"/>
              <w:ind w:left="-825"/>
              <w:rPr>
                <w:rFonts w:ascii="Arial" w:hAnsi="Arial" w:cs="Arial"/>
                <w:noProof/>
                <w:lang w:val="sr-Cyrl-RS"/>
              </w:rPr>
            </w:pPr>
            <w:r>
              <w:rPr>
                <w:rFonts w:ascii="Arial" w:hAnsi="Arial" w:cs="Arial"/>
                <w:lang w:val="sr-Cyrl-RS"/>
              </w:rPr>
              <w:t>Извод</w:t>
            </w:r>
          </w:p>
        </w:tc>
      </w:tr>
    </w:tbl>
    <w:p w14:paraId="4B2375AE" w14:textId="77777777" w:rsidR="00026C1D" w:rsidRDefault="00026C1D" w:rsidP="0088679F">
      <w:pPr>
        <w:pStyle w:val="NormalNumbered"/>
        <w:numPr>
          <w:ilvl w:val="0"/>
          <w:numId w:val="0"/>
        </w:numPr>
        <w:ind w:left="709" w:hanging="709"/>
        <w:rPr>
          <w:rFonts w:ascii="Arial" w:hAnsi="Arial" w:cs="Arial"/>
          <w:lang w:val="sr-Cyrl-RS"/>
        </w:rPr>
      </w:pPr>
    </w:p>
    <w:p w14:paraId="35EC4228" w14:textId="12A62934" w:rsidR="00026C1D" w:rsidRDefault="00026C1D" w:rsidP="0088679F">
      <w:pPr>
        <w:pStyle w:val="NormalNumbered"/>
        <w:numPr>
          <w:ilvl w:val="0"/>
          <w:numId w:val="0"/>
        </w:numPr>
        <w:ind w:left="709" w:hanging="709"/>
        <w:rPr>
          <w:rFonts w:ascii="Arial" w:hAnsi="Arial" w:cs="Arial"/>
          <w:lang w:val="sr-Cyrl-RS"/>
        </w:rPr>
      </w:pPr>
    </w:p>
    <w:p w14:paraId="757B0CEE" w14:textId="77777777" w:rsidR="00026C1D" w:rsidRDefault="00026C1D" w:rsidP="0088679F">
      <w:pPr>
        <w:pStyle w:val="NormalNumbered"/>
        <w:numPr>
          <w:ilvl w:val="0"/>
          <w:numId w:val="0"/>
        </w:numPr>
        <w:ind w:left="709" w:hanging="709"/>
        <w:rPr>
          <w:rFonts w:ascii="Arial" w:hAnsi="Arial" w:cs="Arial"/>
          <w:lang w:val="sr-Cyrl-RS"/>
        </w:rPr>
      </w:pPr>
    </w:p>
    <w:p w14:paraId="3BB13A4D" w14:textId="5FD806DD" w:rsidR="00026C1D" w:rsidRDefault="001A1F1E" w:rsidP="0088679F">
      <w:pPr>
        <w:pStyle w:val="NormalNumbered"/>
        <w:numPr>
          <w:ilvl w:val="0"/>
          <w:numId w:val="0"/>
        </w:numPr>
        <w:ind w:left="709" w:hanging="709"/>
        <w:rPr>
          <w:rFonts w:cs="Tahoma"/>
          <w:b/>
          <w:lang w:val="en-US"/>
        </w:rPr>
      </w:pPr>
      <w:r w:rsidRPr="00AD2A9F">
        <w:rPr>
          <w:rFonts w:cs="Tahoma"/>
          <w:b/>
        </w:rPr>
        <w:t>Б.</w:t>
      </w:r>
      <w:r w:rsidRPr="00AD2A9F">
        <w:rPr>
          <w:rFonts w:cs="Tahoma"/>
          <w:b/>
          <w:lang w:val="sr-Cyrl-CS"/>
        </w:rPr>
        <w:t>3</w:t>
      </w:r>
      <w:r w:rsidRPr="00AD2A9F">
        <w:rPr>
          <w:rFonts w:cs="Tahoma"/>
          <w:b/>
        </w:rPr>
        <w:t>.2.</w:t>
      </w:r>
      <w:r w:rsidRPr="00AD2A9F">
        <w:rPr>
          <w:rFonts w:cs="Tahoma"/>
          <w:b/>
          <w:lang w:val="sr-Cyrl-CS"/>
        </w:rPr>
        <w:t xml:space="preserve">  Канализациона мрежа</w:t>
      </w:r>
    </w:p>
    <w:p w14:paraId="586F542F" w14:textId="77777777" w:rsidR="001A1F1E" w:rsidRDefault="001A1F1E" w:rsidP="0088679F">
      <w:pPr>
        <w:pStyle w:val="NormalNumbered"/>
        <w:numPr>
          <w:ilvl w:val="0"/>
          <w:numId w:val="0"/>
        </w:numPr>
        <w:ind w:left="709" w:hanging="709"/>
        <w:rPr>
          <w:rFonts w:cs="Tahoma"/>
          <w:b/>
          <w:lang w:val="en-US"/>
        </w:rPr>
      </w:pPr>
    </w:p>
    <w:p w14:paraId="76BAD740" w14:textId="77777777" w:rsidR="001A1F1E" w:rsidRPr="001A1F1E" w:rsidRDefault="001A1F1E" w:rsidP="001A1F1E">
      <w:pPr>
        <w:rPr>
          <w:lang w:val="sr-Cyrl-CS"/>
        </w:rPr>
      </w:pPr>
      <w:r w:rsidRPr="001A1F1E">
        <w:rPr>
          <w:lang w:val="sr-Cyrl-CS"/>
        </w:rPr>
        <w:t>Коридор планиране саобраћајнице , својим већим делом припада територији "Централног" градског канализационог система, док деоница СМТ-а која је на левој обали Дунава припада "Банатском" канализационом систему. Концепција "Банатског" система, као и дела "Централног" система којим пролази траса СМТ-а, је сепарационо каналисање атмосферских и употребљених вода.</w:t>
      </w:r>
    </w:p>
    <w:p w14:paraId="37D8AD7F" w14:textId="77777777" w:rsidR="001A1F1E" w:rsidRPr="001A1F1E" w:rsidRDefault="001A1F1E" w:rsidP="001A1F1E">
      <w:pPr>
        <w:rPr>
          <w:lang w:val="sr-Cyrl-CS"/>
        </w:rPr>
      </w:pPr>
      <w:r w:rsidRPr="001A1F1E">
        <w:rPr>
          <w:lang w:val="sr-Cyrl-CS"/>
        </w:rPr>
        <w:t>Атмосферске воде са деонице СМТ-а у зони Вишњичке улице, Памучног комбината и узводног дела Сланачког пута гравитирају ка овом кишном колектору АБ80/120-АБ</w:t>
      </w:r>
      <w:r w:rsidRPr="001A1F1E">
        <w:t>1</w:t>
      </w:r>
      <w:r w:rsidRPr="001A1F1E">
        <w:rPr>
          <w:lang w:val="sr-Cyrl-CS"/>
        </w:rPr>
        <w:t>60/120 см, који се измешта целом трасом због усаглашавања са конструктивним елементима денивелисане раскрснице и трасе пута.</w:t>
      </w:r>
      <w:r w:rsidRPr="001A1F1E">
        <w:t xml:space="preserve"> </w:t>
      </w:r>
      <w:r w:rsidRPr="001A1F1E">
        <w:rPr>
          <w:lang w:val="sr-Cyrl-CS"/>
        </w:rPr>
        <w:t>У граници предметног плана, делом д</w:t>
      </w:r>
      <w:r w:rsidRPr="001A1F1E">
        <w:t>у</w:t>
      </w:r>
      <w:r w:rsidRPr="001A1F1E">
        <w:rPr>
          <w:lang w:val="sr-Cyrl-RS"/>
        </w:rPr>
        <w:t xml:space="preserve">ж </w:t>
      </w:r>
      <w:r w:rsidRPr="001A1F1E">
        <w:rPr>
          <w:lang w:val="sr-Cyrl-CS"/>
        </w:rPr>
        <w:t xml:space="preserve">Вишњичке улице и у зони око чвора Ц, пролази траса планираног Интерцептора-главног одводника употребљених вода, који припада централном систему београдске канализације. Интерцептор је предмет посебног планског документа, који је у изради према Одлуци о изради Планова генералне регулације грађевинског подручја седишта јединице локалне самоуправе – град Београд ("Службени лист града Београда" бр. 57/09).  </w:t>
      </w:r>
    </w:p>
    <w:p w14:paraId="0E84AA45" w14:textId="77777777" w:rsidR="001A1F1E" w:rsidRPr="001A1F1E" w:rsidRDefault="001A1F1E" w:rsidP="001A1F1E">
      <w:pPr>
        <w:rPr>
          <w:lang w:val="sr-Cyrl-CS"/>
        </w:rPr>
      </w:pPr>
    </w:p>
    <w:p w14:paraId="1284D756" w14:textId="77777777" w:rsidR="001A1F1E" w:rsidRPr="001A1F1E" w:rsidRDefault="001A1F1E" w:rsidP="001A1F1E">
      <w:pPr>
        <w:rPr>
          <w:lang w:val="sr-Cyrl-CS"/>
        </w:rPr>
      </w:pPr>
      <w:r w:rsidRPr="001A1F1E">
        <w:rPr>
          <w:lang w:val="sr-Cyrl-CS"/>
        </w:rPr>
        <w:t xml:space="preserve">У зони денивелисане раскрснице СМТ-а и Сланачког пута пролази траса тунелске деонице интерцептора-главног колектора употребљених вода "Централног" канализационог система. Кроз пројектну документацију потребно је са посебним нивоом детаљности обрадити овај део трасе и ускладити саобраћајна и хидротехничка решења. </w:t>
      </w:r>
    </w:p>
    <w:p w14:paraId="0D45AF8C" w14:textId="77777777" w:rsidR="001A1F1E" w:rsidRPr="001A1F1E" w:rsidRDefault="001A1F1E" w:rsidP="001A1F1E">
      <w:pPr>
        <w:rPr>
          <w:lang w:val="sr-Cyrl-CS"/>
        </w:rPr>
      </w:pPr>
    </w:p>
    <w:p w14:paraId="456C5544" w14:textId="77777777" w:rsidR="001A1F1E" w:rsidRPr="001A1F1E" w:rsidRDefault="001A1F1E" w:rsidP="001A1F1E">
      <w:pPr>
        <w:rPr>
          <w:lang w:val="sr-Cyrl-CS"/>
        </w:rPr>
      </w:pPr>
      <w:r w:rsidRPr="001A1F1E">
        <w:rPr>
          <w:lang w:val="sr-Cyrl-CS"/>
        </w:rPr>
        <w:t xml:space="preserve">Планирана инфраструктура у оквиру саобраћајнице Сланачки пут преузета је из </w:t>
      </w:r>
      <w:r w:rsidRPr="001A1F1E">
        <w:rPr>
          <w:lang w:val="sr-Cyrl-RS"/>
        </w:rPr>
        <w:t xml:space="preserve">Плана детаљне регулације Сланачког пута са припадајућом инфраструктуром од Роспи ћуприје до гробља „Лешће“, </w:t>
      </w:r>
      <w:r w:rsidRPr="001A1F1E">
        <w:rPr>
          <w:lang w:val="pl-PL"/>
        </w:rPr>
        <w:t>(</w:t>
      </w:r>
      <w:r w:rsidRPr="001A1F1E">
        <w:rPr>
          <w:lang w:val="sr-Cyrl-CS"/>
        </w:rPr>
        <w:t>„</w:t>
      </w:r>
      <w:r w:rsidRPr="001A1F1E">
        <w:rPr>
          <w:lang w:val="pl-PL"/>
        </w:rPr>
        <w:t>Сл.лист града Београда" бр.</w:t>
      </w:r>
      <w:r w:rsidRPr="001A1F1E">
        <w:rPr>
          <w:lang w:val="sr-Cyrl-CS"/>
        </w:rPr>
        <w:t>38/11</w:t>
      </w:r>
      <w:r w:rsidRPr="001A1F1E">
        <w:rPr>
          <w:lang w:val="pl-PL"/>
        </w:rPr>
        <w:t>)</w:t>
      </w:r>
      <w:r w:rsidRPr="001A1F1E">
        <w:rPr>
          <w:lang w:val="sr-Cyrl-RS"/>
        </w:rPr>
        <w:t xml:space="preserve">.  </w:t>
      </w:r>
      <w:r w:rsidRPr="001A1F1E">
        <w:rPr>
          <w:lang w:val="sr-Cyrl-CS"/>
        </w:rPr>
        <w:t xml:space="preserve">  </w:t>
      </w:r>
    </w:p>
    <w:p w14:paraId="680FEF83" w14:textId="77777777" w:rsidR="001A1F1E" w:rsidRPr="001A1F1E" w:rsidRDefault="001A1F1E" w:rsidP="001A1F1E">
      <w:pPr>
        <w:rPr>
          <w:lang w:val="sr-Cyrl-CS"/>
        </w:rPr>
      </w:pPr>
      <w:r w:rsidRPr="001A1F1E">
        <w:rPr>
          <w:lang w:val="sr-Cyrl-CS"/>
        </w:rPr>
        <w:t>У простору Вишњичке улице налази се фекални колектор ФБ80/120 см који се задржава у функцији.</w:t>
      </w:r>
    </w:p>
    <w:p w14:paraId="46645E50" w14:textId="77777777" w:rsidR="001A1F1E" w:rsidRPr="001A1F1E" w:rsidRDefault="001A1F1E" w:rsidP="001A1F1E">
      <w:pPr>
        <w:rPr>
          <w:lang w:val="sr-Cyrl-CS"/>
        </w:rPr>
      </w:pPr>
    </w:p>
    <w:p w14:paraId="13830838" w14:textId="77777777" w:rsidR="001A1F1E" w:rsidRPr="001A1F1E" w:rsidRDefault="001A1F1E" w:rsidP="001A1F1E">
      <w:pPr>
        <w:rPr>
          <w:lang w:val="sr-Cyrl-CS"/>
        </w:rPr>
      </w:pPr>
      <w:r w:rsidRPr="001A1F1E">
        <w:rPr>
          <w:lang w:val="sr-Cyrl-CS"/>
        </w:rPr>
        <w:t>Деоница СМТ-а од Булевара краља Александра до раскрснице са Сланачким путем је у сливном подручју регулисаног Мирјевског потока, који је уједно и реципијент за атмосферске воде са предметне саобраћајнице. У току је израда "Идејног пројекта канализације за насеље Мирјево у оквиру РП насеља Мирјево", којим би требало сагледати и количине атмоферских вода које долазе са ове деонице СМТ-а.</w:t>
      </w:r>
    </w:p>
    <w:p w14:paraId="24DF0810" w14:textId="77777777" w:rsidR="001A1F1E" w:rsidRPr="001A1F1E" w:rsidRDefault="001A1F1E" w:rsidP="001A1F1E">
      <w:pPr>
        <w:rPr>
          <w:lang w:val="sr-Cyrl-CS"/>
        </w:rPr>
      </w:pPr>
    </w:p>
    <w:p w14:paraId="1B451EBD" w14:textId="77777777" w:rsidR="001A1F1E" w:rsidRPr="001A1F1E" w:rsidRDefault="001A1F1E" w:rsidP="001A1F1E">
      <w:pPr>
        <w:rPr>
          <w:lang w:val="sr-Cyrl-CS"/>
        </w:rPr>
      </w:pPr>
      <w:r w:rsidRPr="001A1F1E">
        <w:rPr>
          <w:lang w:val="sr-Cyrl-CS"/>
        </w:rPr>
        <w:t>Постојећа мрежа кишне канализације углавном не постоји у зони планиране саобраћајнице, осим колектора изнад Вишњичке улице АБ80/120- АБ</w:t>
      </w:r>
      <w:r w:rsidRPr="001A1F1E">
        <w:t>1</w:t>
      </w:r>
      <w:r w:rsidRPr="001A1F1E">
        <w:rPr>
          <w:lang w:val="sr-Cyrl-CS"/>
        </w:rPr>
        <w:t>60/120 см и АБ220/165- АБ</w:t>
      </w:r>
      <w:r w:rsidRPr="001A1F1E">
        <w:t>1</w:t>
      </w:r>
      <w:r w:rsidRPr="001A1F1E">
        <w:rPr>
          <w:lang w:val="sr-Cyrl-CS"/>
        </w:rPr>
        <w:t>60/120  см, у зони аутопута Београд-Панчево, што и опредељује концепцију одвођења кишних вода са простора СМТ-а.</w:t>
      </w:r>
    </w:p>
    <w:p w14:paraId="45B8F2BB" w14:textId="77777777" w:rsidR="001A1F1E" w:rsidRPr="001A1F1E" w:rsidRDefault="001A1F1E" w:rsidP="001A1F1E">
      <w:pPr>
        <w:rPr>
          <w:lang w:val="sr-Cyrl-CS"/>
        </w:rPr>
      </w:pPr>
    </w:p>
    <w:p w14:paraId="6344C101" w14:textId="77777777" w:rsidR="001A1F1E" w:rsidRPr="001A1F1E" w:rsidRDefault="001A1F1E" w:rsidP="001A1F1E">
      <w:pPr>
        <w:rPr>
          <w:lang w:val="sr-Cyrl-CS"/>
        </w:rPr>
      </w:pPr>
      <w:r w:rsidRPr="001A1F1E">
        <w:rPr>
          <w:lang w:val="sr-Cyrl-CS"/>
        </w:rPr>
        <w:t>Неопходно је предвидети одводњавање коловоза саобраћајница рампи на денивелисаним раскрсницама сливницима, риголама и кишним каналима који су у трупу пута.</w:t>
      </w:r>
    </w:p>
    <w:p w14:paraId="5FAD31BB" w14:textId="77777777" w:rsidR="001A1F1E" w:rsidRPr="001A1F1E" w:rsidRDefault="001A1F1E" w:rsidP="001A1F1E">
      <w:pPr>
        <w:rPr>
          <w:lang w:val="sr-Cyrl-CS"/>
        </w:rPr>
      </w:pPr>
      <w:r w:rsidRPr="001A1F1E">
        <w:rPr>
          <w:lang w:val="sr-Cyrl-CS"/>
        </w:rPr>
        <w:t>Атмосферска вода са коловоза и тротоара саобраћајнице се сливницима уводи у шахтове планиране кишне канализације.</w:t>
      </w:r>
    </w:p>
    <w:p w14:paraId="1259C221" w14:textId="77777777" w:rsidR="001A1F1E" w:rsidRPr="001A1F1E" w:rsidRDefault="001A1F1E" w:rsidP="001A1F1E">
      <w:pPr>
        <w:rPr>
          <w:lang w:val="ru-RU"/>
        </w:rPr>
      </w:pPr>
    </w:p>
    <w:p w14:paraId="187934BF" w14:textId="77777777" w:rsidR="001A1F1E" w:rsidRPr="001A1F1E" w:rsidRDefault="001A1F1E" w:rsidP="001A1F1E">
      <w:pPr>
        <w:rPr>
          <w:lang w:val="sr-Cyrl-CS"/>
        </w:rPr>
      </w:pPr>
      <w:r w:rsidRPr="001A1F1E">
        <w:rPr>
          <w:lang w:val="sr-Cyrl-CS"/>
        </w:rPr>
        <w:t>Реципијенти за прихват ових вода су изливи у Миријевски поток, колектор АБ80/120 см у Вишњичкој улици и колектор АБ220/165 см Банатског канализационог система који се изливају у Дунав. Стубови моста и приступних рампи ове колекторе у потпуности прекидају, па су предвиђени за реконструкцију.</w:t>
      </w:r>
    </w:p>
    <w:p w14:paraId="7CE9452C" w14:textId="77777777" w:rsidR="001A1F1E" w:rsidRPr="001A1F1E" w:rsidRDefault="001A1F1E" w:rsidP="001A1F1E">
      <w:pPr>
        <w:rPr>
          <w:lang w:val="sr-Cyrl-CS"/>
        </w:rPr>
      </w:pPr>
    </w:p>
    <w:p w14:paraId="1C0F9542" w14:textId="77777777" w:rsidR="001A1F1E" w:rsidRPr="001A1F1E" w:rsidRDefault="001A1F1E" w:rsidP="001A1F1E">
      <w:pPr>
        <w:rPr>
          <w:lang w:val="sr-Cyrl-CS"/>
        </w:rPr>
      </w:pPr>
      <w:r w:rsidRPr="001A1F1E">
        <w:rPr>
          <w:lang w:val="sr-Cyrl-CS"/>
        </w:rPr>
        <w:t>Изградњу, реконструкцију, измештање постојеће канализације предвидети кроз израду техничке документације, посебно на местима укрштања и нивелационог поклапања са постојећом мрежом канализације.</w:t>
      </w:r>
    </w:p>
    <w:p w14:paraId="1CDDCA96" w14:textId="77777777" w:rsidR="001A1F1E" w:rsidRPr="001A1F1E" w:rsidRDefault="001A1F1E" w:rsidP="001A1F1E">
      <w:pPr>
        <w:rPr>
          <w:lang w:val="sr-Cyrl-CS"/>
        </w:rPr>
      </w:pPr>
      <w:r w:rsidRPr="001A1F1E">
        <w:rPr>
          <w:lang w:val="sr-Cyrl-CS"/>
        </w:rPr>
        <w:lastRenderedPageBreak/>
        <w:t>Водити рачуна да будући радови везани за СМТ не наруше функционалност и стабилност постојећег канализационог система.</w:t>
      </w:r>
    </w:p>
    <w:p w14:paraId="03B1AC85" w14:textId="77777777" w:rsidR="001A1F1E" w:rsidRPr="001A1F1E" w:rsidRDefault="001A1F1E" w:rsidP="001A1F1E">
      <w:pPr>
        <w:rPr>
          <w:lang w:val="sr-Cyrl-CS"/>
        </w:rPr>
      </w:pPr>
      <w:r w:rsidRPr="001A1F1E">
        <w:rPr>
          <w:lang w:val="sr-Cyrl-CS"/>
        </w:rPr>
        <w:t>Канализацију треба решавати по сепаратном принципу одводњавања.</w:t>
      </w:r>
    </w:p>
    <w:p w14:paraId="52341D7E" w14:textId="77777777" w:rsidR="001A1F1E" w:rsidRPr="001A1F1E" w:rsidRDefault="001A1F1E" w:rsidP="001A1F1E">
      <w:pPr>
        <w:rPr>
          <w:lang w:val="sr-Cyrl-CS"/>
        </w:rPr>
      </w:pPr>
      <w:r w:rsidRPr="001A1F1E">
        <w:rPr>
          <w:lang w:val="sr-Cyrl-CS"/>
        </w:rPr>
        <w:t xml:space="preserve">Димензија уличне канализације не може бити мања од </w:t>
      </w:r>
      <w:r w:rsidRPr="001A1F1E">
        <w:rPr>
          <w:lang w:val="ru-RU"/>
        </w:rPr>
        <w:t>Ø</w:t>
      </w:r>
      <w:r w:rsidRPr="001A1F1E">
        <w:rPr>
          <w:lang w:val="sr-Cyrl-CS"/>
        </w:rPr>
        <w:t xml:space="preserve">300 мм за кишне канале и </w:t>
      </w:r>
      <w:r w:rsidRPr="001A1F1E">
        <w:rPr>
          <w:lang w:val="ru-RU"/>
        </w:rPr>
        <w:t>Ø</w:t>
      </w:r>
      <w:r w:rsidRPr="001A1F1E">
        <w:rPr>
          <w:lang w:val="sr-Cyrl-CS"/>
        </w:rPr>
        <w:t>250 мм за фекалне канале.</w:t>
      </w:r>
    </w:p>
    <w:p w14:paraId="345C46F0" w14:textId="77777777" w:rsidR="001A1F1E" w:rsidRPr="001A1F1E" w:rsidRDefault="001A1F1E" w:rsidP="001A1F1E">
      <w:pPr>
        <w:rPr>
          <w:lang w:val="sr-Cyrl-CS"/>
        </w:rPr>
      </w:pPr>
    </w:p>
    <w:p w14:paraId="531A28B2" w14:textId="77777777" w:rsidR="001A1F1E" w:rsidRPr="001A1F1E" w:rsidRDefault="001A1F1E" w:rsidP="001A1F1E">
      <w:pPr>
        <w:rPr>
          <w:lang w:val="sr-Cyrl-CS"/>
        </w:rPr>
      </w:pPr>
      <w:r w:rsidRPr="001A1F1E">
        <w:rPr>
          <w:lang w:val="sr-Cyrl-CS"/>
        </w:rPr>
        <w:t>Пре испуштања кишних вода у реципијент предвидети таложник и сепаратор за нафту и њене деривате. За сепараторе нафтних деривата предвидети технолошки најповољније положаје, како са аспекта функционалности</w:t>
      </w:r>
      <w:r w:rsidRPr="001A1F1E">
        <w:t>,</w:t>
      </w:r>
      <w:r w:rsidRPr="001A1F1E">
        <w:rPr>
          <w:lang w:val="sr-Cyrl-CS"/>
        </w:rPr>
        <w:t xml:space="preserve"> тако и са аспекта одржавања. </w:t>
      </w:r>
      <w:r w:rsidRPr="001A1F1E">
        <w:rPr>
          <w:lang w:val="sr-Cyrl-RS"/>
        </w:rPr>
        <w:t xml:space="preserve">Број потребних сепаратора и  локације на којима ће се поставити, </w:t>
      </w:r>
      <w:r w:rsidRPr="001A1F1E">
        <w:rPr>
          <w:lang w:val="sr-Cyrl-CS"/>
        </w:rPr>
        <w:t xml:space="preserve">биће утвђен кроз израду техничке документације а у складу са условима надлежне комуналне куће. </w:t>
      </w:r>
    </w:p>
    <w:p w14:paraId="2D9827C1" w14:textId="77777777" w:rsidR="001A1F1E" w:rsidRPr="001A1F1E" w:rsidRDefault="001A1F1E" w:rsidP="001A1F1E">
      <w:pPr>
        <w:rPr>
          <w:lang w:val="sr-Cyrl-CS"/>
        </w:rPr>
      </w:pPr>
    </w:p>
    <w:p w14:paraId="4139F0F4" w14:textId="77777777" w:rsidR="001A1F1E" w:rsidRPr="001A1F1E" w:rsidRDefault="001A1F1E" w:rsidP="001A1F1E">
      <w:pPr>
        <w:rPr>
          <w:lang w:val="sr-Cyrl-CS"/>
        </w:rPr>
      </w:pPr>
      <w:r w:rsidRPr="001A1F1E">
        <w:rPr>
          <w:lang w:val="sr-Cyrl-CS"/>
        </w:rPr>
        <w:t>Дужином целокупне планиране саобраћајнице предвиђа се атмосферска канализација минималног пречника Ø300 мм, коју је потребно дефинисати кроз израду одговарајуће пројектне документације.</w:t>
      </w:r>
    </w:p>
    <w:p w14:paraId="351B633C" w14:textId="77777777" w:rsidR="001A1F1E" w:rsidRPr="001A1F1E" w:rsidRDefault="001A1F1E" w:rsidP="0088679F">
      <w:pPr>
        <w:pStyle w:val="NormalNumbered"/>
        <w:numPr>
          <w:ilvl w:val="0"/>
          <w:numId w:val="0"/>
        </w:numPr>
        <w:ind w:left="709" w:hanging="709"/>
        <w:rPr>
          <w:rFonts w:ascii="Arial" w:hAnsi="Arial" w:cs="Arial"/>
          <w:lang w:val="en-US"/>
        </w:rPr>
      </w:pPr>
    </w:p>
    <w:sectPr w:rsidR="001A1F1E" w:rsidRPr="001A1F1E" w:rsidSect="003C70F1">
      <w:footerReference w:type="even" r:id="rId10"/>
      <w:footerReference w:type="default" r:id="rId11"/>
      <w:footerReference w:type="first" r:id="rId12"/>
      <w:type w:val="continuous"/>
      <w:pgSz w:w="11907" w:h="16839" w:code="9"/>
      <w:pgMar w:top="1134" w:right="1134" w:bottom="1134" w:left="1134" w:header="720" w:footer="40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9A1047" w14:textId="77777777" w:rsidR="00707FB3" w:rsidRDefault="00707FB3">
      <w:r>
        <w:separator/>
      </w:r>
    </w:p>
  </w:endnote>
  <w:endnote w:type="continuationSeparator" w:id="0">
    <w:p w14:paraId="47DD35BC" w14:textId="77777777" w:rsidR="00707FB3" w:rsidRDefault="0070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
    <w:altName w:val="Times New Roman"/>
    <w:charset w:val="00"/>
    <w:family w:val="auto"/>
    <w:pitch w:val="variable"/>
    <w:sig w:usb0="00000001"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irTajms">
    <w:altName w:val="Calibri"/>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Adobe Cirilica Helvetica">
    <w:altName w:val="Calibri"/>
    <w:panose1 w:val="00000000000000000000"/>
    <w:charset w:val="00"/>
    <w:family w:val="auto"/>
    <w:notTrueType/>
    <w:pitch w:val="default"/>
    <w:sig w:usb0="00000003" w:usb1="00000000" w:usb2="00000000" w:usb3="00000000" w:csb0="00000001" w:csb1="00000000"/>
  </w:font>
  <w:font w:name="CTimesRoman">
    <w:charset w:val="00"/>
    <w:family w:val="auto"/>
    <w:pitch w:val="variable"/>
    <w:sig w:usb0="00000083" w:usb1="00000000" w:usb2="00000000" w:usb3="00000000" w:csb0="00000009"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8C934" w14:textId="77777777" w:rsidR="00FD216C" w:rsidRDefault="00FD21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828D4">
      <w:rPr>
        <w:rStyle w:val="PageNumber"/>
        <w:noProof/>
      </w:rPr>
      <w:t>0</w:t>
    </w:r>
    <w:r>
      <w:rPr>
        <w:rStyle w:val="PageNumber"/>
      </w:rPr>
      <w:fldChar w:fldCharType="end"/>
    </w:r>
  </w:p>
  <w:p w14:paraId="19BB9C9F" w14:textId="77777777" w:rsidR="00FD216C" w:rsidRDefault="00FD216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E7CD4" w14:textId="77777777" w:rsidR="00651FEE" w:rsidRDefault="00651FEE">
    <w:pPr>
      <w:pStyle w:val="Footer"/>
      <w:jc w:val="center"/>
    </w:pPr>
    <w:r>
      <w:fldChar w:fldCharType="begin"/>
    </w:r>
    <w:r>
      <w:instrText>PAGE   \* MERGEFORMAT</w:instrText>
    </w:r>
    <w:r>
      <w:fldChar w:fldCharType="separate"/>
    </w:r>
    <w:r>
      <w:rPr>
        <w:lang w:val="sr-Latn-RS"/>
      </w:rPr>
      <w:t>2</w:t>
    </w:r>
    <w:r>
      <w:fldChar w:fldCharType="end"/>
    </w:r>
  </w:p>
  <w:p w14:paraId="5B67D0C4" w14:textId="77777777" w:rsidR="00FD216C" w:rsidRPr="00E24162" w:rsidRDefault="00FD216C" w:rsidP="00651FEE">
    <w:pPr>
      <w:pStyle w:val="Footer"/>
      <w:jc w:val="center"/>
      <w:rPr>
        <w:lang w:val="sr-Cyrl-R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28E5E" w14:textId="77777777" w:rsidR="00651FEE" w:rsidRPr="00651FEE" w:rsidRDefault="00651FEE">
    <w:pPr>
      <w:pStyle w:val="Footer"/>
      <w:jc w:val="center"/>
      <w:rPr>
        <w:lang w:val="en-US"/>
      </w:rPr>
    </w:pPr>
  </w:p>
  <w:p w14:paraId="264C9A5F" w14:textId="77777777" w:rsidR="00FD216C" w:rsidRDefault="00FD216C" w:rsidP="004629E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4C072" w14:textId="77777777" w:rsidR="00707FB3" w:rsidRDefault="00707FB3">
      <w:r>
        <w:separator/>
      </w:r>
    </w:p>
  </w:footnote>
  <w:footnote w:type="continuationSeparator" w:id="0">
    <w:p w14:paraId="4190E207" w14:textId="77777777" w:rsidR="00707FB3" w:rsidRDefault="0070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EE3629C4"/>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D250D8CC"/>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230ADE6"/>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000003"/>
    <w:multiLevelType w:val="multilevel"/>
    <w:tmpl w:val="00000003"/>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04304A0B"/>
    <w:multiLevelType w:val="hybridMultilevel"/>
    <w:tmpl w:val="1876CDFA"/>
    <w:lvl w:ilvl="0" w:tplc="3A8443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500F2"/>
    <w:multiLevelType w:val="hybridMultilevel"/>
    <w:tmpl w:val="F3C426E0"/>
    <w:lvl w:ilvl="0" w:tplc="2CC25D12">
      <w:start w:val="1"/>
      <w:numFmt w:val="bullet"/>
      <w:lvlText w:val=""/>
      <w:lvlJc w:val="left"/>
      <w:pPr>
        <w:ind w:left="1440" w:hanging="360"/>
      </w:pPr>
      <w:rPr>
        <w:rFonts w:ascii="Symbol" w:hAnsi="Symbol" w:hint="default"/>
        <w:color w:val="auto"/>
        <w:sz w:val="18"/>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6" w15:restartNumberingAfterBreak="0">
    <w:nsid w:val="0B600F9E"/>
    <w:multiLevelType w:val="hybridMultilevel"/>
    <w:tmpl w:val="FDD6B024"/>
    <w:lvl w:ilvl="0" w:tplc="C86EAEAA">
      <w:start w:val="1"/>
      <w:numFmt w:val="decimal"/>
      <w:pStyle w:val="NormalNumbered"/>
      <w:lvlText w:val="%1."/>
      <w:lvlJc w:val="left"/>
      <w:pPr>
        <w:tabs>
          <w:tab w:val="num" w:pos="785"/>
        </w:tabs>
        <w:ind w:left="785"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4E3C3D"/>
    <w:multiLevelType w:val="hybridMultilevel"/>
    <w:tmpl w:val="B9487C14"/>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1746024C"/>
    <w:multiLevelType w:val="hybridMultilevel"/>
    <w:tmpl w:val="9DDC69B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1A351DDA"/>
    <w:multiLevelType w:val="hybridMultilevel"/>
    <w:tmpl w:val="7DDCD49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1AB9615D"/>
    <w:multiLevelType w:val="hybridMultilevel"/>
    <w:tmpl w:val="8CA86D90"/>
    <w:lvl w:ilvl="0" w:tplc="844826C2">
      <w:start w:val="1"/>
      <w:numFmt w:val="bullet"/>
      <w:lvlText w:val=""/>
      <w:lvlJc w:val="left"/>
      <w:pPr>
        <w:tabs>
          <w:tab w:val="num" w:pos="720"/>
        </w:tabs>
        <w:ind w:left="720" w:hanging="360"/>
      </w:pPr>
      <w:rPr>
        <w:rFonts w:ascii="Symbol" w:hAnsi="Symbol" w:hint="default"/>
        <w:sz w:val="18"/>
        <w:szCs w:val="18"/>
      </w:rPr>
    </w:lvl>
    <w:lvl w:ilvl="1" w:tplc="BD76CF76">
      <w:start w:val="1"/>
      <w:numFmt w:val="bullet"/>
      <w:lvlText w:val=""/>
      <w:lvlJc w:val="left"/>
      <w:pPr>
        <w:tabs>
          <w:tab w:val="num" w:pos="1440"/>
        </w:tabs>
        <w:ind w:left="1080" w:firstLine="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9C311B"/>
    <w:multiLevelType w:val="hybridMultilevel"/>
    <w:tmpl w:val="24C4C498"/>
    <w:lvl w:ilvl="0" w:tplc="9578AC50">
      <w:start w:val="1"/>
      <w:numFmt w:val="bullet"/>
      <w:lvlText w:val="–"/>
      <w:lvlJc w:val="left"/>
      <w:pPr>
        <w:ind w:left="720" w:hanging="360"/>
      </w:pPr>
      <w:rPr>
        <w:rFonts w:ascii="Dutch" w:hAnsi="Dutch" w:hint="default"/>
        <w:b w:val="0"/>
        <w:i w:val="0"/>
        <w:sz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1ED502B7"/>
    <w:multiLevelType w:val="multilevel"/>
    <w:tmpl w:val="AE6E6192"/>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0726FE"/>
    <w:multiLevelType w:val="hybridMultilevel"/>
    <w:tmpl w:val="FDCE6652"/>
    <w:lvl w:ilvl="0" w:tplc="2CC25D12">
      <w:start w:val="1"/>
      <w:numFmt w:val="bullet"/>
      <w:lvlText w:val=""/>
      <w:lvlJc w:val="left"/>
      <w:pPr>
        <w:ind w:left="720" w:hanging="360"/>
      </w:pPr>
      <w:rPr>
        <w:rFonts w:ascii="Symbol" w:hAnsi="Symbol" w:hint="default"/>
        <w:color w:val="auto"/>
        <w:sz w:val="18"/>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28A86A5A"/>
    <w:multiLevelType w:val="hybridMultilevel"/>
    <w:tmpl w:val="88C21A28"/>
    <w:lvl w:ilvl="0" w:tplc="7AD0E2CC">
      <w:start w:val="2"/>
      <w:numFmt w:val="bullet"/>
      <w:lvlText w:val="-"/>
      <w:lvlJc w:val="left"/>
      <w:pPr>
        <w:ind w:left="1429" w:hanging="360"/>
      </w:pPr>
      <w:rPr>
        <w:rFonts w:ascii="Calibri" w:eastAsia="Times New Roman" w:hAnsi="Calibri" w:cs="Tahoma"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15" w15:restartNumberingAfterBreak="0">
    <w:nsid w:val="29C11D5C"/>
    <w:multiLevelType w:val="hybridMultilevel"/>
    <w:tmpl w:val="EDC2E836"/>
    <w:lvl w:ilvl="0" w:tplc="6F685B3E">
      <w:start w:val="1"/>
      <w:numFmt w:val="none"/>
      <w:lvlText w:val="А.2.1."/>
      <w:lvlJc w:val="left"/>
      <w:pPr>
        <w:tabs>
          <w:tab w:val="num" w:pos="851"/>
        </w:tabs>
        <w:ind w:left="851" w:hanging="851"/>
      </w:pPr>
      <w:rPr>
        <w:rFonts w:ascii="Tahoma" w:hAnsi="Tahoma" w:hint="default"/>
        <w:b/>
        <w:i w:val="0"/>
        <w:sz w:val="22"/>
      </w:rPr>
    </w:lvl>
    <w:lvl w:ilvl="1" w:tplc="F47A7166">
      <w:start w:val="1"/>
      <w:numFmt w:val="bullet"/>
      <w:lvlText w:val="•"/>
      <w:lvlJc w:val="left"/>
      <w:pPr>
        <w:tabs>
          <w:tab w:val="num" w:pos="284"/>
        </w:tabs>
        <w:ind w:left="284" w:hanging="284"/>
      </w:pPr>
      <w:rPr>
        <w:rFonts w:hint="default"/>
        <w:b w:val="0"/>
        <w:i w:val="0"/>
        <w:sz w:val="18"/>
        <w:szCs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A2168C2"/>
    <w:multiLevelType w:val="hybridMultilevel"/>
    <w:tmpl w:val="2FFA1130"/>
    <w:lvl w:ilvl="0" w:tplc="DD7ED580">
      <w:start w:val="1"/>
      <w:numFmt w:val="bullet"/>
      <w:lvlText w:val="-"/>
      <w:lvlJc w:val="left"/>
      <w:pPr>
        <w:ind w:left="720" w:hanging="360"/>
      </w:pPr>
      <w:rPr>
        <w:rFonts w:ascii="CirTajms" w:hAnsi="CirTajms" w:hint="default"/>
        <w:b w:val="0"/>
        <w:i w:val="0"/>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A791F8E"/>
    <w:multiLevelType w:val="hybridMultilevel"/>
    <w:tmpl w:val="1BE8D2F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35B63DD2"/>
    <w:multiLevelType w:val="hybridMultilevel"/>
    <w:tmpl w:val="9C444B4E"/>
    <w:lvl w:ilvl="0" w:tplc="FD122DDC">
      <w:numFmt w:val="bullet"/>
      <w:lvlText w:val="-"/>
      <w:lvlJc w:val="left"/>
      <w:pPr>
        <w:ind w:left="720" w:hanging="360"/>
      </w:pPr>
      <w:rPr>
        <w:rFonts w:ascii="Tahoma" w:eastAsia="Times New Roman"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3D4372C9"/>
    <w:multiLevelType w:val="hybridMultilevel"/>
    <w:tmpl w:val="BF802C86"/>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DD7ED580">
      <w:start w:val="1"/>
      <w:numFmt w:val="bullet"/>
      <w:lvlText w:val="-"/>
      <w:lvlJc w:val="left"/>
      <w:pPr>
        <w:ind w:left="1440" w:hanging="360"/>
      </w:pPr>
      <w:rPr>
        <w:rFonts w:ascii="Tahoma" w:hAnsi="Tahoma"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FF56A35"/>
    <w:multiLevelType w:val="hybridMultilevel"/>
    <w:tmpl w:val="4F0E1D28"/>
    <w:lvl w:ilvl="0" w:tplc="EF4E0E90">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A659C6"/>
    <w:multiLevelType w:val="multilevel"/>
    <w:tmpl w:val="8A6E3856"/>
    <w:lvl w:ilvl="0">
      <w:start w:val="1"/>
      <w:numFmt w:val="decimal"/>
      <w:lvlText w:val="%1.0"/>
      <w:lvlJc w:val="left"/>
      <w:pPr>
        <w:ind w:left="1350" w:hanging="360"/>
      </w:pPr>
      <w:rPr>
        <w:rFonts w:hint="default"/>
      </w:rPr>
    </w:lvl>
    <w:lvl w:ilvl="1">
      <w:start w:val="1"/>
      <w:numFmt w:val="decimal"/>
      <w:lvlText w:val="%1.%2"/>
      <w:lvlJc w:val="left"/>
      <w:pPr>
        <w:ind w:left="2070" w:hanging="360"/>
      </w:pPr>
      <w:rPr>
        <w:rFonts w:hint="default"/>
      </w:rPr>
    </w:lvl>
    <w:lvl w:ilvl="2">
      <w:start w:val="1"/>
      <w:numFmt w:val="decimal"/>
      <w:lvlText w:val="%1.%2.%3"/>
      <w:lvlJc w:val="left"/>
      <w:pPr>
        <w:ind w:left="3150" w:hanging="720"/>
      </w:pPr>
      <w:rPr>
        <w:rFonts w:hint="default"/>
      </w:rPr>
    </w:lvl>
    <w:lvl w:ilvl="3">
      <w:start w:val="1"/>
      <w:numFmt w:val="decimal"/>
      <w:lvlText w:val="%1.%2.%3.%4"/>
      <w:lvlJc w:val="left"/>
      <w:pPr>
        <w:ind w:left="4230" w:hanging="1080"/>
      </w:pPr>
      <w:rPr>
        <w:rFonts w:hint="default"/>
      </w:rPr>
    </w:lvl>
    <w:lvl w:ilvl="4">
      <w:start w:val="1"/>
      <w:numFmt w:val="decimal"/>
      <w:lvlText w:val="%1.%2.%3.%4.%5"/>
      <w:lvlJc w:val="left"/>
      <w:pPr>
        <w:ind w:left="4950" w:hanging="1080"/>
      </w:pPr>
      <w:rPr>
        <w:rFonts w:hint="default"/>
      </w:rPr>
    </w:lvl>
    <w:lvl w:ilvl="5">
      <w:start w:val="1"/>
      <w:numFmt w:val="decimal"/>
      <w:lvlText w:val="%1.%2.%3.%4.%5.%6"/>
      <w:lvlJc w:val="left"/>
      <w:pPr>
        <w:ind w:left="6030" w:hanging="1440"/>
      </w:pPr>
      <w:rPr>
        <w:rFonts w:hint="default"/>
      </w:rPr>
    </w:lvl>
    <w:lvl w:ilvl="6">
      <w:start w:val="1"/>
      <w:numFmt w:val="decimal"/>
      <w:lvlText w:val="%1.%2.%3.%4.%5.%6.%7"/>
      <w:lvlJc w:val="left"/>
      <w:pPr>
        <w:ind w:left="6750" w:hanging="1440"/>
      </w:pPr>
      <w:rPr>
        <w:rFonts w:hint="default"/>
      </w:rPr>
    </w:lvl>
    <w:lvl w:ilvl="7">
      <w:start w:val="1"/>
      <w:numFmt w:val="decimal"/>
      <w:lvlText w:val="%1.%2.%3.%4.%5.%6.%7.%8"/>
      <w:lvlJc w:val="left"/>
      <w:pPr>
        <w:ind w:left="7830" w:hanging="1800"/>
      </w:pPr>
      <w:rPr>
        <w:rFonts w:hint="default"/>
      </w:rPr>
    </w:lvl>
    <w:lvl w:ilvl="8">
      <w:start w:val="1"/>
      <w:numFmt w:val="decimal"/>
      <w:lvlText w:val="%1.%2.%3.%4.%5.%6.%7.%8.%9"/>
      <w:lvlJc w:val="left"/>
      <w:pPr>
        <w:ind w:left="8550" w:hanging="1800"/>
      </w:pPr>
      <w:rPr>
        <w:rFonts w:hint="default"/>
      </w:rPr>
    </w:lvl>
  </w:abstractNum>
  <w:abstractNum w:abstractNumId="22" w15:restartNumberingAfterBreak="0">
    <w:nsid w:val="457B2FAE"/>
    <w:multiLevelType w:val="hybridMultilevel"/>
    <w:tmpl w:val="5A084E9A"/>
    <w:lvl w:ilvl="0" w:tplc="E7C89F1A">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4DCD7FA1"/>
    <w:multiLevelType w:val="hybridMultilevel"/>
    <w:tmpl w:val="2C12FC5C"/>
    <w:lvl w:ilvl="0" w:tplc="62F85778">
      <w:start w:val="1"/>
      <w:numFmt w:val="decimal"/>
      <w:lvlText w:val="%1."/>
      <w:lvlJc w:val="left"/>
      <w:pPr>
        <w:ind w:left="502" w:hanging="360"/>
      </w:pPr>
      <w:rPr>
        <w:rFonts w:hint="default"/>
      </w:rPr>
    </w:lvl>
    <w:lvl w:ilvl="1" w:tplc="241A0019" w:tentative="1">
      <w:start w:val="1"/>
      <w:numFmt w:val="lowerLetter"/>
      <w:lvlText w:val="%2."/>
      <w:lvlJc w:val="left"/>
      <w:pPr>
        <w:ind w:left="1222" w:hanging="360"/>
      </w:pPr>
    </w:lvl>
    <w:lvl w:ilvl="2" w:tplc="241A001B" w:tentative="1">
      <w:start w:val="1"/>
      <w:numFmt w:val="lowerRoman"/>
      <w:lvlText w:val="%3."/>
      <w:lvlJc w:val="right"/>
      <w:pPr>
        <w:ind w:left="1942" w:hanging="180"/>
      </w:pPr>
    </w:lvl>
    <w:lvl w:ilvl="3" w:tplc="241A000F" w:tentative="1">
      <w:start w:val="1"/>
      <w:numFmt w:val="decimal"/>
      <w:lvlText w:val="%4."/>
      <w:lvlJc w:val="left"/>
      <w:pPr>
        <w:ind w:left="2662" w:hanging="360"/>
      </w:pPr>
    </w:lvl>
    <w:lvl w:ilvl="4" w:tplc="241A0019" w:tentative="1">
      <w:start w:val="1"/>
      <w:numFmt w:val="lowerLetter"/>
      <w:lvlText w:val="%5."/>
      <w:lvlJc w:val="left"/>
      <w:pPr>
        <w:ind w:left="3382" w:hanging="360"/>
      </w:pPr>
    </w:lvl>
    <w:lvl w:ilvl="5" w:tplc="241A001B" w:tentative="1">
      <w:start w:val="1"/>
      <w:numFmt w:val="lowerRoman"/>
      <w:lvlText w:val="%6."/>
      <w:lvlJc w:val="right"/>
      <w:pPr>
        <w:ind w:left="4102" w:hanging="180"/>
      </w:pPr>
    </w:lvl>
    <w:lvl w:ilvl="6" w:tplc="241A000F" w:tentative="1">
      <w:start w:val="1"/>
      <w:numFmt w:val="decimal"/>
      <w:lvlText w:val="%7."/>
      <w:lvlJc w:val="left"/>
      <w:pPr>
        <w:ind w:left="4822" w:hanging="360"/>
      </w:pPr>
    </w:lvl>
    <w:lvl w:ilvl="7" w:tplc="241A0019" w:tentative="1">
      <w:start w:val="1"/>
      <w:numFmt w:val="lowerLetter"/>
      <w:lvlText w:val="%8."/>
      <w:lvlJc w:val="left"/>
      <w:pPr>
        <w:ind w:left="5542" w:hanging="360"/>
      </w:pPr>
    </w:lvl>
    <w:lvl w:ilvl="8" w:tplc="241A001B" w:tentative="1">
      <w:start w:val="1"/>
      <w:numFmt w:val="lowerRoman"/>
      <w:lvlText w:val="%9."/>
      <w:lvlJc w:val="right"/>
      <w:pPr>
        <w:ind w:left="6262" w:hanging="180"/>
      </w:pPr>
    </w:lvl>
  </w:abstractNum>
  <w:abstractNum w:abstractNumId="24" w15:restartNumberingAfterBreak="0">
    <w:nsid w:val="4E915280"/>
    <w:multiLevelType w:val="multilevel"/>
    <w:tmpl w:val="87288A3C"/>
    <w:lvl w:ilvl="0">
      <w:start w:val="1"/>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25" w15:restartNumberingAfterBreak="0">
    <w:nsid w:val="558B0FB0"/>
    <w:multiLevelType w:val="hybridMultilevel"/>
    <w:tmpl w:val="04744304"/>
    <w:lvl w:ilvl="0" w:tplc="9578AC50">
      <w:start w:val="1"/>
      <w:numFmt w:val="bullet"/>
      <w:lvlText w:val="–"/>
      <w:lvlJc w:val="left"/>
      <w:pPr>
        <w:ind w:left="720" w:hanging="360"/>
      </w:pPr>
      <w:rPr>
        <w:rFonts w:ascii="Dutch" w:hAnsi="Dutch" w:hint="default"/>
        <w:b w:val="0"/>
        <w:i w:val="0"/>
        <w:sz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569255B6"/>
    <w:multiLevelType w:val="hybridMultilevel"/>
    <w:tmpl w:val="EF201D6E"/>
    <w:lvl w:ilvl="0" w:tplc="241A0001">
      <w:start w:val="1"/>
      <w:numFmt w:val="bullet"/>
      <w:lvlText w:val=""/>
      <w:lvlJc w:val="left"/>
      <w:pPr>
        <w:ind w:left="784" w:hanging="360"/>
      </w:pPr>
      <w:rPr>
        <w:rFonts w:ascii="Symbol" w:hAnsi="Symbol" w:hint="default"/>
      </w:rPr>
    </w:lvl>
    <w:lvl w:ilvl="1" w:tplc="241A0003">
      <w:start w:val="1"/>
      <w:numFmt w:val="bullet"/>
      <w:lvlText w:val="o"/>
      <w:lvlJc w:val="left"/>
      <w:pPr>
        <w:ind w:left="1504" w:hanging="360"/>
      </w:pPr>
      <w:rPr>
        <w:rFonts w:ascii="Courier New" w:hAnsi="Courier New" w:cs="Courier New" w:hint="default"/>
      </w:rPr>
    </w:lvl>
    <w:lvl w:ilvl="2" w:tplc="241A0005" w:tentative="1">
      <w:start w:val="1"/>
      <w:numFmt w:val="bullet"/>
      <w:lvlText w:val=""/>
      <w:lvlJc w:val="left"/>
      <w:pPr>
        <w:ind w:left="2224" w:hanging="360"/>
      </w:pPr>
      <w:rPr>
        <w:rFonts w:ascii="Wingdings" w:hAnsi="Wingdings" w:hint="default"/>
      </w:rPr>
    </w:lvl>
    <w:lvl w:ilvl="3" w:tplc="241A0001" w:tentative="1">
      <w:start w:val="1"/>
      <w:numFmt w:val="bullet"/>
      <w:lvlText w:val=""/>
      <w:lvlJc w:val="left"/>
      <w:pPr>
        <w:ind w:left="2944" w:hanging="360"/>
      </w:pPr>
      <w:rPr>
        <w:rFonts w:ascii="Symbol" w:hAnsi="Symbol" w:hint="default"/>
      </w:rPr>
    </w:lvl>
    <w:lvl w:ilvl="4" w:tplc="241A0003" w:tentative="1">
      <w:start w:val="1"/>
      <w:numFmt w:val="bullet"/>
      <w:lvlText w:val="o"/>
      <w:lvlJc w:val="left"/>
      <w:pPr>
        <w:ind w:left="3664" w:hanging="360"/>
      </w:pPr>
      <w:rPr>
        <w:rFonts w:ascii="Courier New" w:hAnsi="Courier New" w:cs="Courier New" w:hint="default"/>
      </w:rPr>
    </w:lvl>
    <w:lvl w:ilvl="5" w:tplc="241A0005" w:tentative="1">
      <w:start w:val="1"/>
      <w:numFmt w:val="bullet"/>
      <w:lvlText w:val=""/>
      <w:lvlJc w:val="left"/>
      <w:pPr>
        <w:ind w:left="4384" w:hanging="360"/>
      </w:pPr>
      <w:rPr>
        <w:rFonts w:ascii="Wingdings" w:hAnsi="Wingdings" w:hint="default"/>
      </w:rPr>
    </w:lvl>
    <w:lvl w:ilvl="6" w:tplc="241A0001" w:tentative="1">
      <w:start w:val="1"/>
      <w:numFmt w:val="bullet"/>
      <w:lvlText w:val=""/>
      <w:lvlJc w:val="left"/>
      <w:pPr>
        <w:ind w:left="5104" w:hanging="360"/>
      </w:pPr>
      <w:rPr>
        <w:rFonts w:ascii="Symbol" w:hAnsi="Symbol" w:hint="default"/>
      </w:rPr>
    </w:lvl>
    <w:lvl w:ilvl="7" w:tplc="241A0003" w:tentative="1">
      <w:start w:val="1"/>
      <w:numFmt w:val="bullet"/>
      <w:lvlText w:val="o"/>
      <w:lvlJc w:val="left"/>
      <w:pPr>
        <w:ind w:left="5824" w:hanging="360"/>
      </w:pPr>
      <w:rPr>
        <w:rFonts w:ascii="Courier New" w:hAnsi="Courier New" w:cs="Courier New" w:hint="default"/>
      </w:rPr>
    </w:lvl>
    <w:lvl w:ilvl="8" w:tplc="241A0005" w:tentative="1">
      <w:start w:val="1"/>
      <w:numFmt w:val="bullet"/>
      <w:lvlText w:val=""/>
      <w:lvlJc w:val="left"/>
      <w:pPr>
        <w:ind w:left="6544" w:hanging="360"/>
      </w:pPr>
      <w:rPr>
        <w:rFonts w:ascii="Wingdings" w:hAnsi="Wingdings" w:hint="default"/>
      </w:rPr>
    </w:lvl>
  </w:abstractNum>
  <w:abstractNum w:abstractNumId="27" w15:restartNumberingAfterBreak="0">
    <w:nsid w:val="58F922ED"/>
    <w:multiLevelType w:val="hybridMultilevel"/>
    <w:tmpl w:val="461ABEC2"/>
    <w:lvl w:ilvl="0" w:tplc="2CC25D12">
      <w:start w:val="1"/>
      <w:numFmt w:val="bullet"/>
      <w:lvlText w:val=""/>
      <w:lvlJc w:val="left"/>
      <w:pPr>
        <w:ind w:left="720" w:hanging="360"/>
      </w:pPr>
      <w:rPr>
        <w:rFonts w:ascii="Symbol" w:hAnsi="Symbol" w:hint="default"/>
        <w:color w:val="auto"/>
        <w:sz w:val="18"/>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5DC35A42"/>
    <w:multiLevelType w:val="hybridMultilevel"/>
    <w:tmpl w:val="9CB664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8A72821"/>
    <w:multiLevelType w:val="hybridMultilevel"/>
    <w:tmpl w:val="8CC86858"/>
    <w:lvl w:ilvl="0" w:tplc="B4AEF72A">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6C9B4B6E"/>
    <w:multiLevelType w:val="hybridMultilevel"/>
    <w:tmpl w:val="CFFEECC8"/>
    <w:lvl w:ilvl="0" w:tplc="241A0005">
      <w:start w:val="1"/>
      <w:numFmt w:val="bullet"/>
      <w:lvlText w:val=""/>
      <w:lvlJc w:val="left"/>
      <w:pPr>
        <w:ind w:left="720" w:hanging="360"/>
      </w:pPr>
      <w:rPr>
        <w:rFonts w:ascii="Wingdings" w:hAnsi="Wingdings" w:hint="default"/>
      </w:rPr>
    </w:lvl>
    <w:lvl w:ilvl="1" w:tplc="DD7ED580">
      <w:start w:val="1"/>
      <w:numFmt w:val="bullet"/>
      <w:lvlText w:val="-"/>
      <w:lvlJc w:val="left"/>
      <w:pPr>
        <w:ind w:left="1440" w:hanging="360"/>
      </w:pPr>
      <w:rPr>
        <w:rFonts w:ascii="Tahoma" w:hAnsi="Tahoma"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F23838"/>
    <w:multiLevelType w:val="hybridMultilevel"/>
    <w:tmpl w:val="F19449E2"/>
    <w:lvl w:ilvl="0" w:tplc="DD7ED580">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BE2F24"/>
    <w:multiLevelType w:val="hybridMultilevel"/>
    <w:tmpl w:val="5EAC4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D63DD7"/>
    <w:multiLevelType w:val="hybridMultilevel"/>
    <w:tmpl w:val="480EA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7472A4"/>
    <w:multiLevelType w:val="hybridMultilevel"/>
    <w:tmpl w:val="53B49E6E"/>
    <w:lvl w:ilvl="0" w:tplc="C89A3F28">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E97978"/>
    <w:multiLevelType w:val="hybridMultilevel"/>
    <w:tmpl w:val="29089692"/>
    <w:lvl w:ilvl="0" w:tplc="2CC25D12">
      <w:start w:val="1"/>
      <w:numFmt w:val="bullet"/>
      <w:lvlText w:val=""/>
      <w:lvlJc w:val="left"/>
      <w:pPr>
        <w:ind w:left="720" w:hanging="360"/>
      </w:pPr>
      <w:rPr>
        <w:rFonts w:ascii="Symbol" w:hAnsi="Symbol" w:hint="default"/>
        <w:color w:val="auto"/>
        <w:sz w:val="18"/>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6" w15:restartNumberingAfterBreak="0">
    <w:nsid w:val="7FD02753"/>
    <w:multiLevelType w:val="hybridMultilevel"/>
    <w:tmpl w:val="9D182410"/>
    <w:lvl w:ilvl="0" w:tplc="2CC25D12">
      <w:start w:val="1"/>
      <w:numFmt w:val="bullet"/>
      <w:lvlText w:val=""/>
      <w:lvlJc w:val="left"/>
      <w:pPr>
        <w:ind w:left="1440" w:hanging="360"/>
      </w:pPr>
      <w:rPr>
        <w:rFonts w:ascii="Symbol" w:hAnsi="Symbol" w:hint="default"/>
        <w:color w:val="auto"/>
        <w:sz w:val="18"/>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num w:numId="1" w16cid:durableId="1081803535">
    <w:abstractNumId w:val="2"/>
  </w:num>
  <w:num w:numId="2" w16cid:durableId="1947225048">
    <w:abstractNumId w:val="1"/>
  </w:num>
  <w:num w:numId="3" w16cid:durableId="1418746136">
    <w:abstractNumId w:val="0"/>
  </w:num>
  <w:num w:numId="4" w16cid:durableId="1109157050">
    <w:abstractNumId w:val="6"/>
  </w:num>
  <w:num w:numId="5" w16cid:durableId="23350963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5227059">
    <w:abstractNumId w:val="4"/>
  </w:num>
  <w:num w:numId="7" w16cid:durableId="878394247">
    <w:abstractNumId w:val="14"/>
  </w:num>
  <w:num w:numId="8" w16cid:durableId="1930580644">
    <w:abstractNumId w:val="13"/>
  </w:num>
  <w:num w:numId="9" w16cid:durableId="588201306">
    <w:abstractNumId w:val="36"/>
  </w:num>
  <w:num w:numId="10" w16cid:durableId="1651716598">
    <w:abstractNumId w:val="26"/>
  </w:num>
  <w:num w:numId="11" w16cid:durableId="1515261754">
    <w:abstractNumId w:val="18"/>
  </w:num>
  <w:num w:numId="12" w16cid:durableId="1480078272">
    <w:abstractNumId w:val="7"/>
  </w:num>
  <w:num w:numId="13" w16cid:durableId="2145266439">
    <w:abstractNumId w:val="8"/>
  </w:num>
  <w:num w:numId="14" w16cid:durableId="1790050532">
    <w:abstractNumId w:val="33"/>
  </w:num>
  <w:num w:numId="15" w16cid:durableId="1804079007">
    <w:abstractNumId w:val="28"/>
  </w:num>
  <w:num w:numId="16" w16cid:durableId="2057389597">
    <w:abstractNumId w:val="22"/>
  </w:num>
  <w:num w:numId="17" w16cid:durableId="2003506486">
    <w:abstractNumId w:val="11"/>
  </w:num>
  <w:num w:numId="18" w16cid:durableId="2100321117">
    <w:abstractNumId w:val="25"/>
  </w:num>
  <w:num w:numId="19" w16cid:durableId="1272973229">
    <w:abstractNumId w:val="16"/>
  </w:num>
  <w:num w:numId="20" w16cid:durableId="858813826">
    <w:abstractNumId w:val="9"/>
  </w:num>
  <w:num w:numId="21" w16cid:durableId="1198153902">
    <w:abstractNumId w:val="12"/>
  </w:num>
  <w:num w:numId="22" w16cid:durableId="939146105">
    <w:abstractNumId w:val="10"/>
  </w:num>
  <w:num w:numId="23" w16cid:durableId="1212695926">
    <w:abstractNumId w:val="32"/>
  </w:num>
  <w:num w:numId="24" w16cid:durableId="151915390">
    <w:abstractNumId w:val="17"/>
  </w:num>
  <w:num w:numId="25" w16cid:durableId="368381760">
    <w:abstractNumId w:val="30"/>
  </w:num>
  <w:num w:numId="26" w16cid:durableId="1147405348">
    <w:abstractNumId w:val="19"/>
  </w:num>
  <w:num w:numId="27" w16cid:durableId="436218037">
    <w:abstractNumId w:val="34"/>
  </w:num>
  <w:num w:numId="28" w16cid:durableId="1583447328">
    <w:abstractNumId w:val="21"/>
  </w:num>
  <w:num w:numId="29" w16cid:durableId="2076583658">
    <w:abstractNumId w:val="23"/>
  </w:num>
  <w:num w:numId="30" w16cid:durableId="560021504">
    <w:abstractNumId w:val="24"/>
  </w:num>
  <w:num w:numId="31" w16cid:durableId="829835230">
    <w:abstractNumId w:val="20"/>
  </w:num>
  <w:num w:numId="32" w16cid:durableId="39987581">
    <w:abstractNumId w:val="29"/>
  </w:num>
  <w:num w:numId="33" w16cid:durableId="127674002">
    <w:abstractNumId w:val="27"/>
  </w:num>
  <w:num w:numId="34" w16cid:durableId="464810278">
    <w:abstractNumId w:val="5"/>
  </w:num>
  <w:num w:numId="35" w16cid:durableId="470829207">
    <w:abstractNumId w:val="35"/>
  </w:num>
  <w:num w:numId="36" w16cid:durableId="1672565098">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hideSpellingErrors/>
  <w:hideGrammaticalErrors/>
  <w:activeWritingStyle w:appName="MSWord" w:lang="en-US" w:vendorID="64" w:dllVersion="5" w:nlCheck="1" w:checkStyle="1"/>
  <w:activeWritingStyle w:appName="MSWord" w:lang="en-US" w:vendorID="64" w:dllVersion="6" w:nlCheck="1" w:checkStyle="1"/>
  <w:activeWritingStyle w:appName="MSWord" w:lang="es-CL" w:vendorID="64" w:dllVersion="6" w:nlCheck="1" w:checkStyle="1"/>
  <w:activeWritingStyle w:appName="MSWord" w:lang="es-ES" w:vendorID="64" w:dllVersion="6" w:nlCheck="1" w:checkStyle="1"/>
  <w:activeWritingStyle w:appName="MSWord" w:lang="fr-FR" w:vendorID="64" w:dllVersion="6" w:nlCheck="1" w:checkStyle="1"/>
  <w:activeWritingStyle w:appName="MSWord" w:lang="en-US" w:vendorID="64" w:dllVersion="0" w:nlCheck="1" w:checkStyle="0"/>
  <w:activeWritingStyle w:appName="MSWord" w:lang="es-E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AFF"/>
    <w:rsid w:val="00000267"/>
    <w:rsid w:val="000004E6"/>
    <w:rsid w:val="00000E42"/>
    <w:rsid w:val="00000F40"/>
    <w:rsid w:val="00001270"/>
    <w:rsid w:val="00001632"/>
    <w:rsid w:val="0000232D"/>
    <w:rsid w:val="0000236E"/>
    <w:rsid w:val="0000247D"/>
    <w:rsid w:val="000031F9"/>
    <w:rsid w:val="000033CE"/>
    <w:rsid w:val="00003BFA"/>
    <w:rsid w:val="00003FCA"/>
    <w:rsid w:val="00004A22"/>
    <w:rsid w:val="000057F4"/>
    <w:rsid w:val="00005904"/>
    <w:rsid w:val="00006077"/>
    <w:rsid w:val="00006BE7"/>
    <w:rsid w:val="00007201"/>
    <w:rsid w:val="00007EAF"/>
    <w:rsid w:val="00007F63"/>
    <w:rsid w:val="00010224"/>
    <w:rsid w:val="00010919"/>
    <w:rsid w:val="00010BE8"/>
    <w:rsid w:val="00010C28"/>
    <w:rsid w:val="00011012"/>
    <w:rsid w:val="000112FF"/>
    <w:rsid w:val="00013111"/>
    <w:rsid w:val="00013116"/>
    <w:rsid w:val="00013234"/>
    <w:rsid w:val="0001367C"/>
    <w:rsid w:val="00013E36"/>
    <w:rsid w:val="0001450C"/>
    <w:rsid w:val="00014D4A"/>
    <w:rsid w:val="00014E8E"/>
    <w:rsid w:val="000151B5"/>
    <w:rsid w:val="00015279"/>
    <w:rsid w:val="0001553C"/>
    <w:rsid w:val="000158AB"/>
    <w:rsid w:val="000161F1"/>
    <w:rsid w:val="000165D9"/>
    <w:rsid w:val="00016BD3"/>
    <w:rsid w:val="00016E9F"/>
    <w:rsid w:val="00017ED4"/>
    <w:rsid w:val="0002053F"/>
    <w:rsid w:val="00021170"/>
    <w:rsid w:val="00021ABF"/>
    <w:rsid w:val="00021DC9"/>
    <w:rsid w:val="00022931"/>
    <w:rsid w:val="000229A0"/>
    <w:rsid w:val="00023126"/>
    <w:rsid w:val="0002373A"/>
    <w:rsid w:val="00023748"/>
    <w:rsid w:val="0002392B"/>
    <w:rsid w:val="000243A4"/>
    <w:rsid w:val="000248F9"/>
    <w:rsid w:val="00025041"/>
    <w:rsid w:val="00025149"/>
    <w:rsid w:val="000253AF"/>
    <w:rsid w:val="00025CA4"/>
    <w:rsid w:val="00025E6D"/>
    <w:rsid w:val="00026089"/>
    <w:rsid w:val="000262DA"/>
    <w:rsid w:val="00026C1D"/>
    <w:rsid w:val="00026CCE"/>
    <w:rsid w:val="00027A82"/>
    <w:rsid w:val="000305B8"/>
    <w:rsid w:val="00030855"/>
    <w:rsid w:val="000309ED"/>
    <w:rsid w:val="00030C19"/>
    <w:rsid w:val="00031022"/>
    <w:rsid w:val="00031188"/>
    <w:rsid w:val="00031559"/>
    <w:rsid w:val="00031781"/>
    <w:rsid w:val="0003184F"/>
    <w:rsid w:val="000318D3"/>
    <w:rsid w:val="00031AF1"/>
    <w:rsid w:val="00031DA1"/>
    <w:rsid w:val="0003299B"/>
    <w:rsid w:val="00032D2B"/>
    <w:rsid w:val="00032E29"/>
    <w:rsid w:val="00033628"/>
    <w:rsid w:val="00033AB9"/>
    <w:rsid w:val="0003432C"/>
    <w:rsid w:val="00034663"/>
    <w:rsid w:val="000346C5"/>
    <w:rsid w:val="00034BF7"/>
    <w:rsid w:val="00034D73"/>
    <w:rsid w:val="00034EF4"/>
    <w:rsid w:val="000353CB"/>
    <w:rsid w:val="00036927"/>
    <w:rsid w:val="00036E4E"/>
    <w:rsid w:val="000372EC"/>
    <w:rsid w:val="000375D5"/>
    <w:rsid w:val="000402C2"/>
    <w:rsid w:val="00040C7A"/>
    <w:rsid w:val="00040E72"/>
    <w:rsid w:val="0004101A"/>
    <w:rsid w:val="000411B2"/>
    <w:rsid w:val="0004152E"/>
    <w:rsid w:val="000415B6"/>
    <w:rsid w:val="00041C8D"/>
    <w:rsid w:val="00041D17"/>
    <w:rsid w:val="000420F1"/>
    <w:rsid w:val="000423DD"/>
    <w:rsid w:val="0004259B"/>
    <w:rsid w:val="000425FD"/>
    <w:rsid w:val="00042631"/>
    <w:rsid w:val="00043292"/>
    <w:rsid w:val="00044248"/>
    <w:rsid w:val="000442D4"/>
    <w:rsid w:val="000442DD"/>
    <w:rsid w:val="00044388"/>
    <w:rsid w:val="0004474C"/>
    <w:rsid w:val="000454B8"/>
    <w:rsid w:val="00045752"/>
    <w:rsid w:val="00045BE6"/>
    <w:rsid w:val="000462B8"/>
    <w:rsid w:val="000463B3"/>
    <w:rsid w:val="00046B3E"/>
    <w:rsid w:val="00046CD2"/>
    <w:rsid w:val="00046E6E"/>
    <w:rsid w:val="00046EFF"/>
    <w:rsid w:val="000473AC"/>
    <w:rsid w:val="000476E7"/>
    <w:rsid w:val="0004785A"/>
    <w:rsid w:val="0005007B"/>
    <w:rsid w:val="000505C2"/>
    <w:rsid w:val="000508EE"/>
    <w:rsid w:val="00050B86"/>
    <w:rsid w:val="00050F08"/>
    <w:rsid w:val="00050F5E"/>
    <w:rsid w:val="00051110"/>
    <w:rsid w:val="00051623"/>
    <w:rsid w:val="00052524"/>
    <w:rsid w:val="00052D48"/>
    <w:rsid w:val="00053F7D"/>
    <w:rsid w:val="00054486"/>
    <w:rsid w:val="000547CD"/>
    <w:rsid w:val="000548C3"/>
    <w:rsid w:val="000550AE"/>
    <w:rsid w:val="000553EA"/>
    <w:rsid w:val="00055F7E"/>
    <w:rsid w:val="00055FAB"/>
    <w:rsid w:val="00056C74"/>
    <w:rsid w:val="000572C7"/>
    <w:rsid w:val="00057638"/>
    <w:rsid w:val="00057983"/>
    <w:rsid w:val="00057E85"/>
    <w:rsid w:val="00060147"/>
    <w:rsid w:val="00060438"/>
    <w:rsid w:val="00060572"/>
    <w:rsid w:val="00061B2A"/>
    <w:rsid w:val="000633BB"/>
    <w:rsid w:val="00063B18"/>
    <w:rsid w:val="00064E1E"/>
    <w:rsid w:val="00064E69"/>
    <w:rsid w:val="00065203"/>
    <w:rsid w:val="0006534C"/>
    <w:rsid w:val="000668D0"/>
    <w:rsid w:val="00066A36"/>
    <w:rsid w:val="00066B44"/>
    <w:rsid w:val="000672FC"/>
    <w:rsid w:val="00067419"/>
    <w:rsid w:val="0006741B"/>
    <w:rsid w:val="00067956"/>
    <w:rsid w:val="000679B2"/>
    <w:rsid w:val="00067CBC"/>
    <w:rsid w:val="00067CF3"/>
    <w:rsid w:val="00067DC2"/>
    <w:rsid w:val="00067E75"/>
    <w:rsid w:val="00070423"/>
    <w:rsid w:val="00070988"/>
    <w:rsid w:val="0007146B"/>
    <w:rsid w:val="00071855"/>
    <w:rsid w:val="00071AB7"/>
    <w:rsid w:val="000722D8"/>
    <w:rsid w:val="000729E4"/>
    <w:rsid w:val="00073453"/>
    <w:rsid w:val="00073871"/>
    <w:rsid w:val="000738DE"/>
    <w:rsid w:val="0007419C"/>
    <w:rsid w:val="0007484E"/>
    <w:rsid w:val="000755B1"/>
    <w:rsid w:val="000755EB"/>
    <w:rsid w:val="00075A76"/>
    <w:rsid w:val="000762C9"/>
    <w:rsid w:val="0007639C"/>
    <w:rsid w:val="00076681"/>
    <w:rsid w:val="00076694"/>
    <w:rsid w:val="0007718A"/>
    <w:rsid w:val="0007746D"/>
    <w:rsid w:val="000778AB"/>
    <w:rsid w:val="00077F9F"/>
    <w:rsid w:val="0008043D"/>
    <w:rsid w:val="00080659"/>
    <w:rsid w:val="00081B03"/>
    <w:rsid w:val="0008212B"/>
    <w:rsid w:val="00082499"/>
    <w:rsid w:val="00082A3E"/>
    <w:rsid w:val="0008310A"/>
    <w:rsid w:val="00083351"/>
    <w:rsid w:val="00083C48"/>
    <w:rsid w:val="00083F60"/>
    <w:rsid w:val="00083F97"/>
    <w:rsid w:val="000840BF"/>
    <w:rsid w:val="00084105"/>
    <w:rsid w:val="000841B7"/>
    <w:rsid w:val="00084280"/>
    <w:rsid w:val="00084644"/>
    <w:rsid w:val="00084BE1"/>
    <w:rsid w:val="00084D97"/>
    <w:rsid w:val="00084FF1"/>
    <w:rsid w:val="00085C79"/>
    <w:rsid w:val="00085E5F"/>
    <w:rsid w:val="00085F6C"/>
    <w:rsid w:val="00086718"/>
    <w:rsid w:val="000867E9"/>
    <w:rsid w:val="00086940"/>
    <w:rsid w:val="000869F0"/>
    <w:rsid w:val="00086F41"/>
    <w:rsid w:val="00087307"/>
    <w:rsid w:val="00087B66"/>
    <w:rsid w:val="00090721"/>
    <w:rsid w:val="00090768"/>
    <w:rsid w:val="000909E0"/>
    <w:rsid w:val="00091519"/>
    <w:rsid w:val="00091703"/>
    <w:rsid w:val="00092DC8"/>
    <w:rsid w:val="00093210"/>
    <w:rsid w:val="00093273"/>
    <w:rsid w:val="000940CC"/>
    <w:rsid w:val="0009451A"/>
    <w:rsid w:val="000946F8"/>
    <w:rsid w:val="00094922"/>
    <w:rsid w:val="00094B09"/>
    <w:rsid w:val="00094DE6"/>
    <w:rsid w:val="00095E69"/>
    <w:rsid w:val="000962A8"/>
    <w:rsid w:val="0009649D"/>
    <w:rsid w:val="00096974"/>
    <w:rsid w:val="00096CD0"/>
    <w:rsid w:val="00096DBF"/>
    <w:rsid w:val="000971AD"/>
    <w:rsid w:val="0009737B"/>
    <w:rsid w:val="0009760C"/>
    <w:rsid w:val="00097C8F"/>
    <w:rsid w:val="000A0206"/>
    <w:rsid w:val="000A040B"/>
    <w:rsid w:val="000A08DD"/>
    <w:rsid w:val="000A0A96"/>
    <w:rsid w:val="000A0B35"/>
    <w:rsid w:val="000A0F2F"/>
    <w:rsid w:val="000A1E1A"/>
    <w:rsid w:val="000A2255"/>
    <w:rsid w:val="000A2420"/>
    <w:rsid w:val="000A2D4E"/>
    <w:rsid w:val="000A2E5F"/>
    <w:rsid w:val="000A2FD7"/>
    <w:rsid w:val="000A36D6"/>
    <w:rsid w:val="000A390B"/>
    <w:rsid w:val="000A4699"/>
    <w:rsid w:val="000A491A"/>
    <w:rsid w:val="000A49E1"/>
    <w:rsid w:val="000A4F38"/>
    <w:rsid w:val="000A51B7"/>
    <w:rsid w:val="000A5A2F"/>
    <w:rsid w:val="000A60CA"/>
    <w:rsid w:val="000A62A3"/>
    <w:rsid w:val="000A6514"/>
    <w:rsid w:val="000A676F"/>
    <w:rsid w:val="000A7CA1"/>
    <w:rsid w:val="000A7DD7"/>
    <w:rsid w:val="000A7E82"/>
    <w:rsid w:val="000B0071"/>
    <w:rsid w:val="000B05FE"/>
    <w:rsid w:val="000B0786"/>
    <w:rsid w:val="000B1B34"/>
    <w:rsid w:val="000B1C39"/>
    <w:rsid w:val="000B1F8A"/>
    <w:rsid w:val="000B22EF"/>
    <w:rsid w:val="000B2321"/>
    <w:rsid w:val="000B25A8"/>
    <w:rsid w:val="000B26A0"/>
    <w:rsid w:val="000B31BE"/>
    <w:rsid w:val="000B3A7F"/>
    <w:rsid w:val="000B3FED"/>
    <w:rsid w:val="000B43ED"/>
    <w:rsid w:val="000B4552"/>
    <w:rsid w:val="000B48AB"/>
    <w:rsid w:val="000B4DCD"/>
    <w:rsid w:val="000B5088"/>
    <w:rsid w:val="000B5A44"/>
    <w:rsid w:val="000B5E17"/>
    <w:rsid w:val="000B5FFC"/>
    <w:rsid w:val="000B67E3"/>
    <w:rsid w:val="000B7434"/>
    <w:rsid w:val="000B765F"/>
    <w:rsid w:val="000C01FF"/>
    <w:rsid w:val="000C0208"/>
    <w:rsid w:val="000C0B3E"/>
    <w:rsid w:val="000C1586"/>
    <w:rsid w:val="000C1F66"/>
    <w:rsid w:val="000C2562"/>
    <w:rsid w:val="000C3592"/>
    <w:rsid w:val="000C39D8"/>
    <w:rsid w:val="000C4219"/>
    <w:rsid w:val="000C427F"/>
    <w:rsid w:val="000C48CF"/>
    <w:rsid w:val="000C529D"/>
    <w:rsid w:val="000C5323"/>
    <w:rsid w:val="000C56CD"/>
    <w:rsid w:val="000C5B1E"/>
    <w:rsid w:val="000C612B"/>
    <w:rsid w:val="000C6C73"/>
    <w:rsid w:val="000C6FFE"/>
    <w:rsid w:val="000C721E"/>
    <w:rsid w:val="000C7A3A"/>
    <w:rsid w:val="000C7BA5"/>
    <w:rsid w:val="000C7D4B"/>
    <w:rsid w:val="000D04C2"/>
    <w:rsid w:val="000D05EE"/>
    <w:rsid w:val="000D0863"/>
    <w:rsid w:val="000D0ADB"/>
    <w:rsid w:val="000D0D45"/>
    <w:rsid w:val="000D1521"/>
    <w:rsid w:val="000D166B"/>
    <w:rsid w:val="000D23B5"/>
    <w:rsid w:val="000D3090"/>
    <w:rsid w:val="000D40D2"/>
    <w:rsid w:val="000D4185"/>
    <w:rsid w:val="000D4283"/>
    <w:rsid w:val="000D4B76"/>
    <w:rsid w:val="000D54AC"/>
    <w:rsid w:val="000D55B5"/>
    <w:rsid w:val="000D66E4"/>
    <w:rsid w:val="000D6890"/>
    <w:rsid w:val="000D7057"/>
    <w:rsid w:val="000D7387"/>
    <w:rsid w:val="000D77DE"/>
    <w:rsid w:val="000E0CD2"/>
    <w:rsid w:val="000E117C"/>
    <w:rsid w:val="000E176B"/>
    <w:rsid w:val="000E1CD8"/>
    <w:rsid w:val="000E20C0"/>
    <w:rsid w:val="000E3400"/>
    <w:rsid w:val="000E3453"/>
    <w:rsid w:val="000E3717"/>
    <w:rsid w:val="000E3BB8"/>
    <w:rsid w:val="000E47D5"/>
    <w:rsid w:val="000E4884"/>
    <w:rsid w:val="000E4A24"/>
    <w:rsid w:val="000E4AE7"/>
    <w:rsid w:val="000E51E6"/>
    <w:rsid w:val="000E53E7"/>
    <w:rsid w:val="000E576F"/>
    <w:rsid w:val="000E579C"/>
    <w:rsid w:val="000E5A79"/>
    <w:rsid w:val="000E5AF7"/>
    <w:rsid w:val="000E6181"/>
    <w:rsid w:val="000E62E5"/>
    <w:rsid w:val="000E6969"/>
    <w:rsid w:val="000E6A08"/>
    <w:rsid w:val="000E6F06"/>
    <w:rsid w:val="000F1EBD"/>
    <w:rsid w:val="000F20DD"/>
    <w:rsid w:val="000F21DF"/>
    <w:rsid w:val="000F28B7"/>
    <w:rsid w:val="000F2BE4"/>
    <w:rsid w:val="000F2D3C"/>
    <w:rsid w:val="000F2DAF"/>
    <w:rsid w:val="000F35EC"/>
    <w:rsid w:val="000F3BC6"/>
    <w:rsid w:val="000F40DF"/>
    <w:rsid w:val="000F5028"/>
    <w:rsid w:val="000F5361"/>
    <w:rsid w:val="000F5935"/>
    <w:rsid w:val="000F5D91"/>
    <w:rsid w:val="000F6453"/>
    <w:rsid w:val="000F64F6"/>
    <w:rsid w:val="000F664D"/>
    <w:rsid w:val="000F6914"/>
    <w:rsid w:val="000F7EB9"/>
    <w:rsid w:val="0010017D"/>
    <w:rsid w:val="00100C57"/>
    <w:rsid w:val="0010165B"/>
    <w:rsid w:val="0010169A"/>
    <w:rsid w:val="00101A1C"/>
    <w:rsid w:val="00101E11"/>
    <w:rsid w:val="00102163"/>
    <w:rsid w:val="00102620"/>
    <w:rsid w:val="00102673"/>
    <w:rsid w:val="001027B4"/>
    <w:rsid w:val="0010364D"/>
    <w:rsid w:val="0010411F"/>
    <w:rsid w:val="001041BC"/>
    <w:rsid w:val="00104477"/>
    <w:rsid w:val="00104500"/>
    <w:rsid w:val="00104610"/>
    <w:rsid w:val="00104CB5"/>
    <w:rsid w:val="00104CEE"/>
    <w:rsid w:val="001056EA"/>
    <w:rsid w:val="001064BF"/>
    <w:rsid w:val="00106AA1"/>
    <w:rsid w:val="00106F44"/>
    <w:rsid w:val="00106FDD"/>
    <w:rsid w:val="001072BE"/>
    <w:rsid w:val="001079EE"/>
    <w:rsid w:val="00107D8A"/>
    <w:rsid w:val="00107E94"/>
    <w:rsid w:val="001104C0"/>
    <w:rsid w:val="0011115D"/>
    <w:rsid w:val="001111E7"/>
    <w:rsid w:val="001114C3"/>
    <w:rsid w:val="001123B2"/>
    <w:rsid w:val="00112613"/>
    <w:rsid w:val="001128E5"/>
    <w:rsid w:val="00112BE1"/>
    <w:rsid w:val="00112FCF"/>
    <w:rsid w:val="0011328D"/>
    <w:rsid w:val="00113DE2"/>
    <w:rsid w:val="0011411F"/>
    <w:rsid w:val="0011428A"/>
    <w:rsid w:val="00114364"/>
    <w:rsid w:val="001148BC"/>
    <w:rsid w:val="001154E5"/>
    <w:rsid w:val="00115AE7"/>
    <w:rsid w:val="00116284"/>
    <w:rsid w:val="00116403"/>
    <w:rsid w:val="001166FC"/>
    <w:rsid w:val="001179ED"/>
    <w:rsid w:val="00117E6A"/>
    <w:rsid w:val="001213FC"/>
    <w:rsid w:val="00121460"/>
    <w:rsid w:val="001216D9"/>
    <w:rsid w:val="00121824"/>
    <w:rsid w:val="00121B3A"/>
    <w:rsid w:val="0012200F"/>
    <w:rsid w:val="00122130"/>
    <w:rsid w:val="001227FD"/>
    <w:rsid w:val="00122CE5"/>
    <w:rsid w:val="00123745"/>
    <w:rsid w:val="00123B3F"/>
    <w:rsid w:val="00123B85"/>
    <w:rsid w:val="00123BD6"/>
    <w:rsid w:val="00123F59"/>
    <w:rsid w:val="001242AE"/>
    <w:rsid w:val="00124452"/>
    <w:rsid w:val="0012449D"/>
    <w:rsid w:val="00124B29"/>
    <w:rsid w:val="00125222"/>
    <w:rsid w:val="001252D4"/>
    <w:rsid w:val="00125450"/>
    <w:rsid w:val="00125567"/>
    <w:rsid w:val="001257DD"/>
    <w:rsid w:val="00125A0A"/>
    <w:rsid w:val="00125DAA"/>
    <w:rsid w:val="0012668A"/>
    <w:rsid w:val="00126BED"/>
    <w:rsid w:val="00130002"/>
    <w:rsid w:val="00130D98"/>
    <w:rsid w:val="001311A2"/>
    <w:rsid w:val="00131297"/>
    <w:rsid w:val="00131568"/>
    <w:rsid w:val="00131EA0"/>
    <w:rsid w:val="0013245E"/>
    <w:rsid w:val="00132629"/>
    <w:rsid w:val="00132882"/>
    <w:rsid w:val="00132C7D"/>
    <w:rsid w:val="00132CE3"/>
    <w:rsid w:val="0013303A"/>
    <w:rsid w:val="00133176"/>
    <w:rsid w:val="00133209"/>
    <w:rsid w:val="0013357F"/>
    <w:rsid w:val="00133700"/>
    <w:rsid w:val="0013486C"/>
    <w:rsid w:val="00134AA0"/>
    <w:rsid w:val="00134CD4"/>
    <w:rsid w:val="00135D97"/>
    <w:rsid w:val="00136B8F"/>
    <w:rsid w:val="00136C80"/>
    <w:rsid w:val="00136F2A"/>
    <w:rsid w:val="00137A34"/>
    <w:rsid w:val="00137ACA"/>
    <w:rsid w:val="00140053"/>
    <w:rsid w:val="001418CC"/>
    <w:rsid w:val="00141A95"/>
    <w:rsid w:val="00141D84"/>
    <w:rsid w:val="001428F1"/>
    <w:rsid w:val="00143421"/>
    <w:rsid w:val="001435C8"/>
    <w:rsid w:val="001437B4"/>
    <w:rsid w:val="0014479D"/>
    <w:rsid w:val="00144A1B"/>
    <w:rsid w:val="00144DB5"/>
    <w:rsid w:val="00144FD0"/>
    <w:rsid w:val="0014522B"/>
    <w:rsid w:val="0014556E"/>
    <w:rsid w:val="00146269"/>
    <w:rsid w:val="00146736"/>
    <w:rsid w:val="00146A25"/>
    <w:rsid w:val="00146F7B"/>
    <w:rsid w:val="00147456"/>
    <w:rsid w:val="001474BE"/>
    <w:rsid w:val="001476BB"/>
    <w:rsid w:val="00147772"/>
    <w:rsid w:val="00151A39"/>
    <w:rsid w:val="00151BEE"/>
    <w:rsid w:val="00151FD5"/>
    <w:rsid w:val="00152629"/>
    <w:rsid w:val="00152D4E"/>
    <w:rsid w:val="00152DDC"/>
    <w:rsid w:val="00155465"/>
    <w:rsid w:val="0015594E"/>
    <w:rsid w:val="00155C13"/>
    <w:rsid w:val="00156383"/>
    <w:rsid w:val="0015678F"/>
    <w:rsid w:val="00156965"/>
    <w:rsid w:val="00156A4D"/>
    <w:rsid w:val="00156E92"/>
    <w:rsid w:val="0015710B"/>
    <w:rsid w:val="0015730E"/>
    <w:rsid w:val="001579AC"/>
    <w:rsid w:val="00157A5D"/>
    <w:rsid w:val="00157C2C"/>
    <w:rsid w:val="00157EEA"/>
    <w:rsid w:val="00157FFC"/>
    <w:rsid w:val="00160415"/>
    <w:rsid w:val="001604D4"/>
    <w:rsid w:val="00160869"/>
    <w:rsid w:val="00160DAB"/>
    <w:rsid w:val="00160EEF"/>
    <w:rsid w:val="001612F0"/>
    <w:rsid w:val="0016181D"/>
    <w:rsid w:val="00162701"/>
    <w:rsid w:val="001627B1"/>
    <w:rsid w:val="00162FAD"/>
    <w:rsid w:val="00163110"/>
    <w:rsid w:val="001639D2"/>
    <w:rsid w:val="00164926"/>
    <w:rsid w:val="00164944"/>
    <w:rsid w:val="00164ABE"/>
    <w:rsid w:val="001650F5"/>
    <w:rsid w:val="00165651"/>
    <w:rsid w:val="00165F68"/>
    <w:rsid w:val="00165FD8"/>
    <w:rsid w:val="0016638A"/>
    <w:rsid w:val="001663CB"/>
    <w:rsid w:val="00166449"/>
    <w:rsid w:val="0016695B"/>
    <w:rsid w:val="00167248"/>
    <w:rsid w:val="001707FF"/>
    <w:rsid w:val="00170AC6"/>
    <w:rsid w:val="00170D42"/>
    <w:rsid w:val="001712D7"/>
    <w:rsid w:val="001713C0"/>
    <w:rsid w:val="00171577"/>
    <w:rsid w:val="00171865"/>
    <w:rsid w:val="0017197C"/>
    <w:rsid w:val="0017294A"/>
    <w:rsid w:val="001735E1"/>
    <w:rsid w:val="00173757"/>
    <w:rsid w:val="001739E8"/>
    <w:rsid w:val="00173C68"/>
    <w:rsid w:val="00173E7D"/>
    <w:rsid w:val="00174943"/>
    <w:rsid w:val="00174C8E"/>
    <w:rsid w:val="00174DDC"/>
    <w:rsid w:val="00174F94"/>
    <w:rsid w:val="001758E7"/>
    <w:rsid w:val="00176791"/>
    <w:rsid w:val="001774E1"/>
    <w:rsid w:val="00177B25"/>
    <w:rsid w:val="00177BC3"/>
    <w:rsid w:val="00177C01"/>
    <w:rsid w:val="00180191"/>
    <w:rsid w:val="001809BA"/>
    <w:rsid w:val="00180C56"/>
    <w:rsid w:val="00180C7A"/>
    <w:rsid w:val="001815AC"/>
    <w:rsid w:val="00182CAF"/>
    <w:rsid w:val="00182D57"/>
    <w:rsid w:val="0018395E"/>
    <w:rsid w:val="00184741"/>
    <w:rsid w:val="00184BB9"/>
    <w:rsid w:val="0018510D"/>
    <w:rsid w:val="001851C4"/>
    <w:rsid w:val="00185704"/>
    <w:rsid w:val="00185B51"/>
    <w:rsid w:val="00185CC5"/>
    <w:rsid w:val="00185DC9"/>
    <w:rsid w:val="0018663E"/>
    <w:rsid w:val="001867E8"/>
    <w:rsid w:val="00186B8D"/>
    <w:rsid w:val="00186B8E"/>
    <w:rsid w:val="00187CEE"/>
    <w:rsid w:val="0019005F"/>
    <w:rsid w:val="00190295"/>
    <w:rsid w:val="00190320"/>
    <w:rsid w:val="001903F7"/>
    <w:rsid w:val="00190DBC"/>
    <w:rsid w:val="00190F6C"/>
    <w:rsid w:val="00191242"/>
    <w:rsid w:val="00191AD8"/>
    <w:rsid w:val="00192098"/>
    <w:rsid w:val="0019276A"/>
    <w:rsid w:val="0019289C"/>
    <w:rsid w:val="001928BA"/>
    <w:rsid w:val="00192F01"/>
    <w:rsid w:val="00193543"/>
    <w:rsid w:val="00194BE5"/>
    <w:rsid w:val="00194DDE"/>
    <w:rsid w:val="00194E98"/>
    <w:rsid w:val="00194FBF"/>
    <w:rsid w:val="001957B5"/>
    <w:rsid w:val="00195882"/>
    <w:rsid w:val="00196252"/>
    <w:rsid w:val="001972C3"/>
    <w:rsid w:val="00197B09"/>
    <w:rsid w:val="00197D29"/>
    <w:rsid w:val="001A049F"/>
    <w:rsid w:val="001A056A"/>
    <w:rsid w:val="001A0700"/>
    <w:rsid w:val="001A0C6B"/>
    <w:rsid w:val="001A0D54"/>
    <w:rsid w:val="001A1F1E"/>
    <w:rsid w:val="001A29B6"/>
    <w:rsid w:val="001A2B8E"/>
    <w:rsid w:val="001A3368"/>
    <w:rsid w:val="001A34DA"/>
    <w:rsid w:val="001A4649"/>
    <w:rsid w:val="001A49F4"/>
    <w:rsid w:val="001A4A80"/>
    <w:rsid w:val="001A575D"/>
    <w:rsid w:val="001A5924"/>
    <w:rsid w:val="001A5B97"/>
    <w:rsid w:val="001A5C84"/>
    <w:rsid w:val="001A5FF4"/>
    <w:rsid w:val="001A6717"/>
    <w:rsid w:val="001A6A3C"/>
    <w:rsid w:val="001A6BC0"/>
    <w:rsid w:val="001A6F53"/>
    <w:rsid w:val="001A73BF"/>
    <w:rsid w:val="001A7446"/>
    <w:rsid w:val="001A74F2"/>
    <w:rsid w:val="001A77CA"/>
    <w:rsid w:val="001A7B70"/>
    <w:rsid w:val="001B00D3"/>
    <w:rsid w:val="001B00D4"/>
    <w:rsid w:val="001B09AD"/>
    <w:rsid w:val="001B0A67"/>
    <w:rsid w:val="001B0B63"/>
    <w:rsid w:val="001B0C2B"/>
    <w:rsid w:val="001B0D54"/>
    <w:rsid w:val="001B0EE9"/>
    <w:rsid w:val="001B1FFD"/>
    <w:rsid w:val="001B215A"/>
    <w:rsid w:val="001B262F"/>
    <w:rsid w:val="001B2862"/>
    <w:rsid w:val="001B2985"/>
    <w:rsid w:val="001B3AFC"/>
    <w:rsid w:val="001B3F64"/>
    <w:rsid w:val="001B4C3A"/>
    <w:rsid w:val="001B4FFC"/>
    <w:rsid w:val="001B511D"/>
    <w:rsid w:val="001B532C"/>
    <w:rsid w:val="001B5E70"/>
    <w:rsid w:val="001B5EAE"/>
    <w:rsid w:val="001B5FEA"/>
    <w:rsid w:val="001B6859"/>
    <w:rsid w:val="001C0B81"/>
    <w:rsid w:val="001C0FBE"/>
    <w:rsid w:val="001C18B2"/>
    <w:rsid w:val="001C19BB"/>
    <w:rsid w:val="001C2047"/>
    <w:rsid w:val="001C2231"/>
    <w:rsid w:val="001C22FC"/>
    <w:rsid w:val="001C25C4"/>
    <w:rsid w:val="001C47B2"/>
    <w:rsid w:val="001C4C6C"/>
    <w:rsid w:val="001C5352"/>
    <w:rsid w:val="001C5593"/>
    <w:rsid w:val="001C5AF3"/>
    <w:rsid w:val="001C5C1D"/>
    <w:rsid w:val="001C5D16"/>
    <w:rsid w:val="001C5DF1"/>
    <w:rsid w:val="001C740E"/>
    <w:rsid w:val="001C776A"/>
    <w:rsid w:val="001C7A45"/>
    <w:rsid w:val="001D01E7"/>
    <w:rsid w:val="001D0912"/>
    <w:rsid w:val="001D0EE9"/>
    <w:rsid w:val="001D1197"/>
    <w:rsid w:val="001D12FB"/>
    <w:rsid w:val="001D1EF1"/>
    <w:rsid w:val="001D2D35"/>
    <w:rsid w:val="001D343D"/>
    <w:rsid w:val="001D38EA"/>
    <w:rsid w:val="001D3B53"/>
    <w:rsid w:val="001D3FE8"/>
    <w:rsid w:val="001D4858"/>
    <w:rsid w:val="001D49A4"/>
    <w:rsid w:val="001D49E7"/>
    <w:rsid w:val="001D4B00"/>
    <w:rsid w:val="001D4EF7"/>
    <w:rsid w:val="001D54EC"/>
    <w:rsid w:val="001D5B2F"/>
    <w:rsid w:val="001D5F8E"/>
    <w:rsid w:val="001D66A6"/>
    <w:rsid w:val="001D69B4"/>
    <w:rsid w:val="001D6C10"/>
    <w:rsid w:val="001D71D3"/>
    <w:rsid w:val="001D72B2"/>
    <w:rsid w:val="001D73FB"/>
    <w:rsid w:val="001D7C97"/>
    <w:rsid w:val="001D7DEE"/>
    <w:rsid w:val="001E0750"/>
    <w:rsid w:val="001E08BE"/>
    <w:rsid w:val="001E0E1F"/>
    <w:rsid w:val="001E1AA2"/>
    <w:rsid w:val="001E2652"/>
    <w:rsid w:val="001E3221"/>
    <w:rsid w:val="001E3424"/>
    <w:rsid w:val="001E35DB"/>
    <w:rsid w:val="001E379A"/>
    <w:rsid w:val="001E37B7"/>
    <w:rsid w:val="001E3D40"/>
    <w:rsid w:val="001E40D3"/>
    <w:rsid w:val="001E4418"/>
    <w:rsid w:val="001E4773"/>
    <w:rsid w:val="001E4BB7"/>
    <w:rsid w:val="001E4E43"/>
    <w:rsid w:val="001E58BE"/>
    <w:rsid w:val="001E5B7A"/>
    <w:rsid w:val="001E5C45"/>
    <w:rsid w:val="001E5D32"/>
    <w:rsid w:val="001E5EDC"/>
    <w:rsid w:val="001E6D4A"/>
    <w:rsid w:val="001E6E8A"/>
    <w:rsid w:val="001E76A5"/>
    <w:rsid w:val="001E7730"/>
    <w:rsid w:val="001E7781"/>
    <w:rsid w:val="001F0234"/>
    <w:rsid w:val="001F199C"/>
    <w:rsid w:val="001F1E08"/>
    <w:rsid w:val="001F1EF2"/>
    <w:rsid w:val="001F24A5"/>
    <w:rsid w:val="001F263C"/>
    <w:rsid w:val="001F2C4B"/>
    <w:rsid w:val="001F4401"/>
    <w:rsid w:val="001F45F1"/>
    <w:rsid w:val="001F4B98"/>
    <w:rsid w:val="001F50F3"/>
    <w:rsid w:val="001F51C9"/>
    <w:rsid w:val="001F55D7"/>
    <w:rsid w:val="001F5797"/>
    <w:rsid w:val="001F5857"/>
    <w:rsid w:val="001F6818"/>
    <w:rsid w:val="001F6DBD"/>
    <w:rsid w:val="001F6E4E"/>
    <w:rsid w:val="001F705B"/>
    <w:rsid w:val="001F76E7"/>
    <w:rsid w:val="001F7917"/>
    <w:rsid w:val="001F7A6D"/>
    <w:rsid w:val="001F7F6A"/>
    <w:rsid w:val="001F7FFA"/>
    <w:rsid w:val="00200117"/>
    <w:rsid w:val="002003B3"/>
    <w:rsid w:val="00200A9C"/>
    <w:rsid w:val="00200BB2"/>
    <w:rsid w:val="00201197"/>
    <w:rsid w:val="00201863"/>
    <w:rsid w:val="00201A32"/>
    <w:rsid w:val="00201F3C"/>
    <w:rsid w:val="0020219C"/>
    <w:rsid w:val="002022D3"/>
    <w:rsid w:val="00203275"/>
    <w:rsid w:val="002038C8"/>
    <w:rsid w:val="0020404B"/>
    <w:rsid w:val="00204091"/>
    <w:rsid w:val="002043B4"/>
    <w:rsid w:val="00204A09"/>
    <w:rsid w:val="00204FB9"/>
    <w:rsid w:val="002058E1"/>
    <w:rsid w:val="00205C73"/>
    <w:rsid w:val="002061C7"/>
    <w:rsid w:val="002061F3"/>
    <w:rsid w:val="00206365"/>
    <w:rsid w:val="00206416"/>
    <w:rsid w:val="0020658E"/>
    <w:rsid w:val="002068DF"/>
    <w:rsid w:val="00206E22"/>
    <w:rsid w:val="0020712E"/>
    <w:rsid w:val="0020721B"/>
    <w:rsid w:val="00207310"/>
    <w:rsid w:val="0020740B"/>
    <w:rsid w:val="002107CA"/>
    <w:rsid w:val="00210ABC"/>
    <w:rsid w:val="00210E97"/>
    <w:rsid w:val="00210FF7"/>
    <w:rsid w:val="00211028"/>
    <w:rsid w:val="00211281"/>
    <w:rsid w:val="0021197C"/>
    <w:rsid w:val="00211A94"/>
    <w:rsid w:val="00211CFC"/>
    <w:rsid w:val="00212525"/>
    <w:rsid w:val="00212691"/>
    <w:rsid w:val="002129F5"/>
    <w:rsid w:val="00212D41"/>
    <w:rsid w:val="00212FC1"/>
    <w:rsid w:val="002132BA"/>
    <w:rsid w:val="00213926"/>
    <w:rsid w:val="002148C1"/>
    <w:rsid w:val="00214B73"/>
    <w:rsid w:val="00214BE8"/>
    <w:rsid w:val="00214F21"/>
    <w:rsid w:val="00215D27"/>
    <w:rsid w:val="00216765"/>
    <w:rsid w:val="00216A03"/>
    <w:rsid w:val="0021708A"/>
    <w:rsid w:val="0021770A"/>
    <w:rsid w:val="0022028F"/>
    <w:rsid w:val="00220751"/>
    <w:rsid w:val="00221498"/>
    <w:rsid w:val="002218EA"/>
    <w:rsid w:val="00222229"/>
    <w:rsid w:val="0022229A"/>
    <w:rsid w:val="00222A5A"/>
    <w:rsid w:val="00222B06"/>
    <w:rsid w:val="00223002"/>
    <w:rsid w:val="00223251"/>
    <w:rsid w:val="00223542"/>
    <w:rsid w:val="00223A91"/>
    <w:rsid w:val="00223C6A"/>
    <w:rsid w:val="00223C96"/>
    <w:rsid w:val="00223D63"/>
    <w:rsid w:val="0022410D"/>
    <w:rsid w:val="002241A3"/>
    <w:rsid w:val="00224831"/>
    <w:rsid w:val="00224A7B"/>
    <w:rsid w:val="00224C79"/>
    <w:rsid w:val="00224C9A"/>
    <w:rsid w:val="00225778"/>
    <w:rsid w:val="00225811"/>
    <w:rsid w:val="00225AC0"/>
    <w:rsid w:val="00225E51"/>
    <w:rsid w:val="00225EFF"/>
    <w:rsid w:val="002266BB"/>
    <w:rsid w:val="00227513"/>
    <w:rsid w:val="002277BE"/>
    <w:rsid w:val="00230023"/>
    <w:rsid w:val="00230377"/>
    <w:rsid w:val="00230807"/>
    <w:rsid w:val="00230BA0"/>
    <w:rsid w:val="00230DB7"/>
    <w:rsid w:val="00230DF3"/>
    <w:rsid w:val="00230F75"/>
    <w:rsid w:val="00231007"/>
    <w:rsid w:val="00231076"/>
    <w:rsid w:val="00231137"/>
    <w:rsid w:val="002314CD"/>
    <w:rsid w:val="00231DB0"/>
    <w:rsid w:val="0023289B"/>
    <w:rsid w:val="00232B2E"/>
    <w:rsid w:val="002333B8"/>
    <w:rsid w:val="00233834"/>
    <w:rsid w:val="00233C80"/>
    <w:rsid w:val="00233DE8"/>
    <w:rsid w:val="00234384"/>
    <w:rsid w:val="0023445E"/>
    <w:rsid w:val="002345C2"/>
    <w:rsid w:val="002346A9"/>
    <w:rsid w:val="00234E6E"/>
    <w:rsid w:val="00235556"/>
    <w:rsid w:val="00235F53"/>
    <w:rsid w:val="00236D50"/>
    <w:rsid w:val="0023736B"/>
    <w:rsid w:val="002373BA"/>
    <w:rsid w:val="00237490"/>
    <w:rsid w:val="00242525"/>
    <w:rsid w:val="00243122"/>
    <w:rsid w:val="002438E5"/>
    <w:rsid w:val="00243E9B"/>
    <w:rsid w:val="002457ED"/>
    <w:rsid w:val="00245D31"/>
    <w:rsid w:val="002460D3"/>
    <w:rsid w:val="00246126"/>
    <w:rsid w:val="002465D2"/>
    <w:rsid w:val="00246EFE"/>
    <w:rsid w:val="00246F43"/>
    <w:rsid w:val="00247196"/>
    <w:rsid w:val="00247271"/>
    <w:rsid w:val="00247447"/>
    <w:rsid w:val="002474F6"/>
    <w:rsid w:val="00247FC0"/>
    <w:rsid w:val="0025096B"/>
    <w:rsid w:val="002509E3"/>
    <w:rsid w:val="00250B3C"/>
    <w:rsid w:val="00250CB8"/>
    <w:rsid w:val="00251629"/>
    <w:rsid w:val="00251A7F"/>
    <w:rsid w:val="00252613"/>
    <w:rsid w:val="00252DD7"/>
    <w:rsid w:val="00253133"/>
    <w:rsid w:val="00253195"/>
    <w:rsid w:val="002533DD"/>
    <w:rsid w:val="00253CD9"/>
    <w:rsid w:val="00253EF4"/>
    <w:rsid w:val="00254D79"/>
    <w:rsid w:val="00255E92"/>
    <w:rsid w:val="00256A3A"/>
    <w:rsid w:val="00256C17"/>
    <w:rsid w:val="002572C1"/>
    <w:rsid w:val="00257715"/>
    <w:rsid w:val="00257759"/>
    <w:rsid w:val="002578F0"/>
    <w:rsid w:val="00257B21"/>
    <w:rsid w:val="0026026E"/>
    <w:rsid w:val="00261148"/>
    <w:rsid w:val="00261529"/>
    <w:rsid w:val="00261CAE"/>
    <w:rsid w:val="00261D8E"/>
    <w:rsid w:val="00262D78"/>
    <w:rsid w:val="00262F5E"/>
    <w:rsid w:val="00263B3B"/>
    <w:rsid w:val="00264811"/>
    <w:rsid w:val="00264C92"/>
    <w:rsid w:val="00265B8C"/>
    <w:rsid w:val="00265C0C"/>
    <w:rsid w:val="00266909"/>
    <w:rsid w:val="002679AB"/>
    <w:rsid w:val="002679E5"/>
    <w:rsid w:val="00267A2A"/>
    <w:rsid w:val="002714BE"/>
    <w:rsid w:val="00272219"/>
    <w:rsid w:val="00272474"/>
    <w:rsid w:val="00272CC8"/>
    <w:rsid w:val="00274441"/>
    <w:rsid w:val="002744B0"/>
    <w:rsid w:val="002753C7"/>
    <w:rsid w:val="0027561A"/>
    <w:rsid w:val="00275980"/>
    <w:rsid w:val="0027647B"/>
    <w:rsid w:val="0027648D"/>
    <w:rsid w:val="00276546"/>
    <w:rsid w:val="00276D50"/>
    <w:rsid w:val="00277643"/>
    <w:rsid w:val="002776D9"/>
    <w:rsid w:val="0027786C"/>
    <w:rsid w:val="00277B26"/>
    <w:rsid w:val="00277DE4"/>
    <w:rsid w:val="0028002B"/>
    <w:rsid w:val="0028004E"/>
    <w:rsid w:val="002811D4"/>
    <w:rsid w:val="00281263"/>
    <w:rsid w:val="00281400"/>
    <w:rsid w:val="00281A0C"/>
    <w:rsid w:val="00281ECC"/>
    <w:rsid w:val="00282355"/>
    <w:rsid w:val="002823CC"/>
    <w:rsid w:val="002828D4"/>
    <w:rsid w:val="00282C62"/>
    <w:rsid w:val="002838FF"/>
    <w:rsid w:val="002848F5"/>
    <w:rsid w:val="00284C7E"/>
    <w:rsid w:val="00286226"/>
    <w:rsid w:val="002863C0"/>
    <w:rsid w:val="0028688C"/>
    <w:rsid w:val="00286B65"/>
    <w:rsid w:val="002870E7"/>
    <w:rsid w:val="002871BA"/>
    <w:rsid w:val="00287240"/>
    <w:rsid w:val="00287481"/>
    <w:rsid w:val="00287528"/>
    <w:rsid w:val="002876DC"/>
    <w:rsid w:val="00287E1B"/>
    <w:rsid w:val="002903C7"/>
    <w:rsid w:val="00290451"/>
    <w:rsid w:val="00290979"/>
    <w:rsid w:val="00290B72"/>
    <w:rsid w:val="00292146"/>
    <w:rsid w:val="00293167"/>
    <w:rsid w:val="002939E2"/>
    <w:rsid w:val="00293F1C"/>
    <w:rsid w:val="00293FDC"/>
    <w:rsid w:val="0029454B"/>
    <w:rsid w:val="00294558"/>
    <w:rsid w:val="00294879"/>
    <w:rsid w:val="00294A3F"/>
    <w:rsid w:val="00294E9E"/>
    <w:rsid w:val="00295241"/>
    <w:rsid w:val="0029561E"/>
    <w:rsid w:val="0029596F"/>
    <w:rsid w:val="00295B01"/>
    <w:rsid w:val="00295E43"/>
    <w:rsid w:val="00296B52"/>
    <w:rsid w:val="0029737C"/>
    <w:rsid w:val="002977CE"/>
    <w:rsid w:val="00297946"/>
    <w:rsid w:val="00297B6C"/>
    <w:rsid w:val="00297D13"/>
    <w:rsid w:val="00297E88"/>
    <w:rsid w:val="002A0560"/>
    <w:rsid w:val="002A07CD"/>
    <w:rsid w:val="002A08D2"/>
    <w:rsid w:val="002A0A31"/>
    <w:rsid w:val="002A0DA2"/>
    <w:rsid w:val="002A121A"/>
    <w:rsid w:val="002A1ADB"/>
    <w:rsid w:val="002A2813"/>
    <w:rsid w:val="002A29E5"/>
    <w:rsid w:val="002A2E54"/>
    <w:rsid w:val="002A2FAE"/>
    <w:rsid w:val="002A3869"/>
    <w:rsid w:val="002A38CD"/>
    <w:rsid w:val="002A48AC"/>
    <w:rsid w:val="002A4A7E"/>
    <w:rsid w:val="002A50BF"/>
    <w:rsid w:val="002A557C"/>
    <w:rsid w:val="002A57F3"/>
    <w:rsid w:val="002A5DAB"/>
    <w:rsid w:val="002A5ECD"/>
    <w:rsid w:val="002A60D5"/>
    <w:rsid w:val="002A715B"/>
    <w:rsid w:val="002A774D"/>
    <w:rsid w:val="002A7935"/>
    <w:rsid w:val="002A7DA6"/>
    <w:rsid w:val="002B0135"/>
    <w:rsid w:val="002B0E4F"/>
    <w:rsid w:val="002B15FA"/>
    <w:rsid w:val="002B2026"/>
    <w:rsid w:val="002B235A"/>
    <w:rsid w:val="002B24CD"/>
    <w:rsid w:val="002B24D3"/>
    <w:rsid w:val="002B32CF"/>
    <w:rsid w:val="002B32FD"/>
    <w:rsid w:val="002B3342"/>
    <w:rsid w:val="002B41B5"/>
    <w:rsid w:val="002B42AF"/>
    <w:rsid w:val="002B45AD"/>
    <w:rsid w:val="002B6930"/>
    <w:rsid w:val="002B759F"/>
    <w:rsid w:val="002B7DA1"/>
    <w:rsid w:val="002C02A0"/>
    <w:rsid w:val="002C0708"/>
    <w:rsid w:val="002C12ED"/>
    <w:rsid w:val="002C1523"/>
    <w:rsid w:val="002C188C"/>
    <w:rsid w:val="002C1D95"/>
    <w:rsid w:val="002C1DC8"/>
    <w:rsid w:val="002C226A"/>
    <w:rsid w:val="002C44B1"/>
    <w:rsid w:val="002C4C8D"/>
    <w:rsid w:val="002C50E9"/>
    <w:rsid w:val="002C5BB5"/>
    <w:rsid w:val="002C5CC8"/>
    <w:rsid w:val="002C607E"/>
    <w:rsid w:val="002C612A"/>
    <w:rsid w:val="002C6714"/>
    <w:rsid w:val="002C7B4F"/>
    <w:rsid w:val="002D0056"/>
    <w:rsid w:val="002D0284"/>
    <w:rsid w:val="002D04BA"/>
    <w:rsid w:val="002D08BD"/>
    <w:rsid w:val="002D0A34"/>
    <w:rsid w:val="002D0B17"/>
    <w:rsid w:val="002D1ED7"/>
    <w:rsid w:val="002D22C5"/>
    <w:rsid w:val="002D2606"/>
    <w:rsid w:val="002D28C4"/>
    <w:rsid w:val="002D306A"/>
    <w:rsid w:val="002D3209"/>
    <w:rsid w:val="002D3260"/>
    <w:rsid w:val="002D37AF"/>
    <w:rsid w:val="002D3AA2"/>
    <w:rsid w:val="002D487A"/>
    <w:rsid w:val="002D4F1D"/>
    <w:rsid w:val="002D5A52"/>
    <w:rsid w:val="002D5BEE"/>
    <w:rsid w:val="002D5CDC"/>
    <w:rsid w:val="002D7081"/>
    <w:rsid w:val="002D7147"/>
    <w:rsid w:val="002D7B3A"/>
    <w:rsid w:val="002D7C2C"/>
    <w:rsid w:val="002D7F1B"/>
    <w:rsid w:val="002E0043"/>
    <w:rsid w:val="002E04EB"/>
    <w:rsid w:val="002E0A5F"/>
    <w:rsid w:val="002E0D17"/>
    <w:rsid w:val="002E0E53"/>
    <w:rsid w:val="002E0FCA"/>
    <w:rsid w:val="002E1176"/>
    <w:rsid w:val="002E18E6"/>
    <w:rsid w:val="002E2570"/>
    <w:rsid w:val="002E2629"/>
    <w:rsid w:val="002E2E11"/>
    <w:rsid w:val="002E32E2"/>
    <w:rsid w:val="002E36CE"/>
    <w:rsid w:val="002E3C75"/>
    <w:rsid w:val="002E40CB"/>
    <w:rsid w:val="002E40E4"/>
    <w:rsid w:val="002E519A"/>
    <w:rsid w:val="002E5528"/>
    <w:rsid w:val="002E5CB2"/>
    <w:rsid w:val="002E61C2"/>
    <w:rsid w:val="002E67AA"/>
    <w:rsid w:val="002E6EA3"/>
    <w:rsid w:val="002E6F83"/>
    <w:rsid w:val="002E722A"/>
    <w:rsid w:val="002E7E24"/>
    <w:rsid w:val="002F0315"/>
    <w:rsid w:val="002F0320"/>
    <w:rsid w:val="002F0573"/>
    <w:rsid w:val="002F061F"/>
    <w:rsid w:val="002F0F81"/>
    <w:rsid w:val="002F125E"/>
    <w:rsid w:val="002F1430"/>
    <w:rsid w:val="002F1712"/>
    <w:rsid w:val="002F2336"/>
    <w:rsid w:val="002F2CAE"/>
    <w:rsid w:val="002F2D73"/>
    <w:rsid w:val="002F3650"/>
    <w:rsid w:val="002F375B"/>
    <w:rsid w:val="002F3880"/>
    <w:rsid w:val="002F394F"/>
    <w:rsid w:val="002F3975"/>
    <w:rsid w:val="002F3FA3"/>
    <w:rsid w:val="002F4C15"/>
    <w:rsid w:val="002F5198"/>
    <w:rsid w:val="002F557C"/>
    <w:rsid w:val="002F560E"/>
    <w:rsid w:val="002F654B"/>
    <w:rsid w:val="002F6A25"/>
    <w:rsid w:val="002F6C1D"/>
    <w:rsid w:val="002F6E62"/>
    <w:rsid w:val="002F75F2"/>
    <w:rsid w:val="002F76F2"/>
    <w:rsid w:val="002F7BD1"/>
    <w:rsid w:val="00300445"/>
    <w:rsid w:val="0030059B"/>
    <w:rsid w:val="00300957"/>
    <w:rsid w:val="00301649"/>
    <w:rsid w:val="003016A2"/>
    <w:rsid w:val="00301778"/>
    <w:rsid w:val="00301875"/>
    <w:rsid w:val="00301EB1"/>
    <w:rsid w:val="003025CC"/>
    <w:rsid w:val="00302EAE"/>
    <w:rsid w:val="00303275"/>
    <w:rsid w:val="00303589"/>
    <w:rsid w:val="003040F9"/>
    <w:rsid w:val="00304147"/>
    <w:rsid w:val="003041BA"/>
    <w:rsid w:val="003041C7"/>
    <w:rsid w:val="0030443A"/>
    <w:rsid w:val="0030630A"/>
    <w:rsid w:val="00306867"/>
    <w:rsid w:val="00306911"/>
    <w:rsid w:val="003069CE"/>
    <w:rsid w:val="003074EE"/>
    <w:rsid w:val="00307AFA"/>
    <w:rsid w:val="00310123"/>
    <w:rsid w:val="0031047E"/>
    <w:rsid w:val="003104D1"/>
    <w:rsid w:val="00310926"/>
    <w:rsid w:val="003109BD"/>
    <w:rsid w:val="00310BA4"/>
    <w:rsid w:val="00311148"/>
    <w:rsid w:val="003111B1"/>
    <w:rsid w:val="003118D9"/>
    <w:rsid w:val="00311901"/>
    <w:rsid w:val="00312147"/>
    <w:rsid w:val="0031216A"/>
    <w:rsid w:val="003124A9"/>
    <w:rsid w:val="00312A0A"/>
    <w:rsid w:val="00312A75"/>
    <w:rsid w:val="003132A7"/>
    <w:rsid w:val="003135F6"/>
    <w:rsid w:val="0031389E"/>
    <w:rsid w:val="0031409C"/>
    <w:rsid w:val="003145F5"/>
    <w:rsid w:val="00314B10"/>
    <w:rsid w:val="00315401"/>
    <w:rsid w:val="003155FC"/>
    <w:rsid w:val="0031680F"/>
    <w:rsid w:val="00316D61"/>
    <w:rsid w:val="003177F6"/>
    <w:rsid w:val="00317A08"/>
    <w:rsid w:val="00317ADE"/>
    <w:rsid w:val="00317E2B"/>
    <w:rsid w:val="00317ED0"/>
    <w:rsid w:val="00320719"/>
    <w:rsid w:val="00320A6C"/>
    <w:rsid w:val="00320FB8"/>
    <w:rsid w:val="003211FB"/>
    <w:rsid w:val="00321592"/>
    <w:rsid w:val="003215B8"/>
    <w:rsid w:val="0032172A"/>
    <w:rsid w:val="0032172B"/>
    <w:rsid w:val="00321964"/>
    <w:rsid w:val="00322A0E"/>
    <w:rsid w:val="00323CC8"/>
    <w:rsid w:val="00323D48"/>
    <w:rsid w:val="00323DF9"/>
    <w:rsid w:val="00323F9A"/>
    <w:rsid w:val="003244AC"/>
    <w:rsid w:val="00324656"/>
    <w:rsid w:val="00324935"/>
    <w:rsid w:val="00324AF4"/>
    <w:rsid w:val="00324B4D"/>
    <w:rsid w:val="00324EA8"/>
    <w:rsid w:val="00325422"/>
    <w:rsid w:val="003257C0"/>
    <w:rsid w:val="00325AAA"/>
    <w:rsid w:val="00325DD6"/>
    <w:rsid w:val="00325F59"/>
    <w:rsid w:val="00325FBD"/>
    <w:rsid w:val="003262CB"/>
    <w:rsid w:val="003263DD"/>
    <w:rsid w:val="00326CBB"/>
    <w:rsid w:val="00327270"/>
    <w:rsid w:val="00327641"/>
    <w:rsid w:val="0032794B"/>
    <w:rsid w:val="00327B24"/>
    <w:rsid w:val="00327D35"/>
    <w:rsid w:val="0033012E"/>
    <w:rsid w:val="003302D4"/>
    <w:rsid w:val="00330348"/>
    <w:rsid w:val="00330AE7"/>
    <w:rsid w:val="0033120D"/>
    <w:rsid w:val="0033175F"/>
    <w:rsid w:val="00331C39"/>
    <w:rsid w:val="00331F67"/>
    <w:rsid w:val="00331FA9"/>
    <w:rsid w:val="00332237"/>
    <w:rsid w:val="00332936"/>
    <w:rsid w:val="00332DFF"/>
    <w:rsid w:val="00333B68"/>
    <w:rsid w:val="0033402C"/>
    <w:rsid w:val="00334860"/>
    <w:rsid w:val="00334ADB"/>
    <w:rsid w:val="00334D02"/>
    <w:rsid w:val="003358A1"/>
    <w:rsid w:val="003364EF"/>
    <w:rsid w:val="003365A8"/>
    <w:rsid w:val="00336713"/>
    <w:rsid w:val="003368ED"/>
    <w:rsid w:val="00336F99"/>
    <w:rsid w:val="00337114"/>
    <w:rsid w:val="003374FB"/>
    <w:rsid w:val="0033754F"/>
    <w:rsid w:val="00340209"/>
    <w:rsid w:val="00340358"/>
    <w:rsid w:val="00340449"/>
    <w:rsid w:val="00340E81"/>
    <w:rsid w:val="00342146"/>
    <w:rsid w:val="003421C7"/>
    <w:rsid w:val="003429D9"/>
    <w:rsid w:val="00343178"/>
    <w:rsid w:val="00343398"/>
    <w:rsid w:val="00343CDD"/>
    <w:rsid w:val="00344BEB"/>
    <w:rsid w:val="00346D39"/>
    <w:rsid w:val="00347362"/>
    <w:rsid w:val="003477CB"/>
    <w:rsid w:val="0035049C"/>
    <w:rsid w:val="00350A23"/>
    <w:rsid w:val="00350B2F"/>
    <w:rsid w:val="00350CFC"/>
    <w:rsid w:val="00350D97"/>
    <w:rsid w:val="00351144"/>
    <w:rsid w:val="003519D1"/>
    <w:rsid w:val="00351AF5"/>
    <w:rsid w:val="00352000"/>
    <w:rsid w:val="00352771"/>
    <w:rsid w:val="00352811"/>
    <w:rsid w:val="00352843"/>
    <w:rsid w:val="00352CBC"/>
    <w:rsid w:val="00352D6B"/>
    <w:rsid w:val="00352E69"/>
    <w:rsid w:val="00352E6A"/>
    <w:rsid w:val="00353195"/>
    <w:rsid w:val="003533D1"/>
    <w:rsid w:val="00353675"/>
    <w:rsid w:val="00354D5F"/>
    <w:rsid w:val="00354D91"/>
    <w:rsid w:val="003551EA"/>
    <w:rsid w:val="00355ADF"/>
    <w:rsid w:val="0035610F"/>
    <w:rsid w:val="0035619A"/>
    <w:rsid w:val="00356325"/>
    <w:rsid w:val="0035677B"/>
    <w:rsid w:val="003567E1"/>
    <w:rsid w:val="00356CE6"/>
    <w:rsid w:val="00356DAE"/>
    <w:rsid w:val="00357479"/>
    <w:rsid w:val="003575BC"/>
    <w:rsid w:val="00360760"/>
    <w:rsid w:val="00360763"/>
    <w:rsid w:val="00360825"/>
    <w:rsid w:val="003608CA"/>
    <w:rsid w:val="003611FA"/>
    <w:rsid w:val="00361221"/>
    <w:rsid w:val="00362A89"/>
    <w:rsid w:val="003631B3"/>
    <w:rsid w:val="00363CF1"/>
    <w:rsid w:val="00363F3E"/>
    <w:rsid w:val="00364921"/>
    <w:rsid w:val="003649EB"/>
    <w:rsid w:val="00364A84"/>
    <w:rsid w:val="00365073"/>
    <w:rsid w:val="003654C6"/>
    <w:rsid w:val="00365B3F"/>
    <w:rsid w:val="00365BBD"/>
    <w:rsid w:val="00365F12"/>
    <w:rsid w:val="003662F8"/>
    <w:rsid w:val="0036634F"/>
    <w:rsid w:val="003664A6"/>
    <w:rsid w:val="00366502"/>
    <w:rsid w:val="00366BAE"/>
    <w:rsid w:val="00366DC8"/>
    <w:rsid w:val="003672B4"/>
    <w:rsid w:val="00367C45"/>
    <w:rsid w:val="00367F9D"/>
    <w:rsid w:val="00370CE8"/>
    <w:rsid w:val="0037101B"/>
    <w:rsid w:val="00371504"/>
    <w:rsid w:val="00371536"/>
    <w:rsid w:val="00371B66"/>
    <w:rsid w:val="00371FA0"/>
    <w:rsid w:val="0037269E"/>
    <w:rsid w:val="003728C3"/>
    <w:rsid w:val="00373339"/>
    <w:rsid w:val="0037348A"/>
    <w:rsid w:val="00373542"/>
    <w:rsid w:val="003739C0"/>
    <w:rsid w:val="00373D5A"/>
    <w:rsid w:val="00373D71"/>
    <w:rsid w:val="00373F4D"/>
    <w:rsid w:val="00374074"/>
    <w:rsid w:val="00374D90"/>
    <w:rsid w:val="00375690"/>
    <w:rsid w:val="003764C3"/>
    <w:rsid w:val="00376884"/>
    <w:rsid w:val="00376A90"/>
    <w:rsid w:val="00376DCE"/>
    <w:rsid w:val="00377EE5"/>
    <w:rsid w:val="00380208"/>
    <w:rsid w:val="00380A65"/>
    <w:rsid w:val="0038121B"/>
    <w:rsid w:val="0038147D"/>
    <w:rsid w:val="0038214B"/>
    <w:rsid w:val="00382902"/>
    <w:rsid w:val="00382AA4"/>
    <w:rsid w:val="00382E38"/>
    <w:rsid w:val="00383592"/>
    <w:rsid w:val="003835AA"/>
    <w:rsid w:val="00383BF2"/>
    <w:rsid w:val="00383E2C"/>
    <w:rsid w:val="00384709"/>
    <w:rsid w:val="00384D51"/>
    <w:rsid w:val="00384DF0"/>
    <w:rsid w:val="00384DF5"/>
    <w:rsid w:val="003854E0"/>
    <w:rsid w:val="00385757"/>
    <w:rsid w:val="003861EE"/>
    <w:rsid w:val="00386A04"/>
    <w:rsid w:val="00387A19"/>
    <w:rsid w:val="00387F1F"/>
    <w:rsid w:val="00390240"/>
    <w:rsid w:val="003902E2"/>
    <w:rsid w:val="00390440"/>
    <w:rsid w:val="003906C9"/>
    <w:rsid w:val="0039479F"/>
    <w:rsid w:val="003947A8"/>
    <w:rsid w:val="003948B0"/>
    <w:rsid w:val="003948C8"/>
    <w:rsid w:val="003951B6"/>
    <w:rsid w:val="00396C7A"/>
    <w:rsid w:val="003970DD"/>
    <w:rsid w:val="003973AB"/>
    <w:rsid w:val="003973C7"/>
    <w:rsid w:val="003973E1"/>
    <w:rsid w:val="0039758C"/>
    <w:rsid w:val="00397685"/>
    <w:rsid w:val="00397687"/>
    <w:rsid w:val="003A00F2"/>
    <w:rsid w:val="003A01DA"/>
    <w:rsid w:val="003A079D"/>
    <w:rsid w:val="003A0DBD"/>
    <w:rsid w:val="003A3059"/>
    <w:rsid w:val="003A30E4"/>
    <w:rsid w:val="003A3706"/>
    <w:rsid w:val="003A375A"/>
    <w:rsid w:val="003A3B9D"/>
    <w:rsid w:val="003A401A"/>
    <w:rsid w:val="003A4179"/>
    <w:rsid w:val="003A4583"/>
    <w:rsid w:val="003A4C97"/>
    <w:rsid w:val="003A5278"/>
    <w:rsid w:val="003A5BAD"/>
    <w:rsid w:val="003A61C5"/>
    <w:rsid w:val="003A722C"/>
    <w:rsid w:val="003A74EC"/>
    <w:rsid w:val="003A7D9A"/>
    <w:rsid w:val="003A7E65"/>
    <w:rsid w:val="003B010B"/>
    <w:rsid w:val="003B08C4"/>
    <w:rsid w:val="003B0DBF"/>
    <w:rsid w:val="003B19D3"/>
    <w:rsid w:val="003B2125"/>
    <w:rsid w:val="003B2BD1"/>
    <w:rsid w:val="003B2F26"/>
    <w:rsid w:val="003B3887"/>
    <w:rsid w:val="003B4BA9"/>
    <w:rsid w:val="003B5F74"/>
    <w:rsid w:val="003B6375"/>
    <w:rsid w:val="003B66D6"/>
    <w:rsid w:val="003B6841"/>
    <w:rsid w:val="003B7329"/>
    <w:rsid w:val="003B7418"/>
    <w:rsid w:val="003B7946"/>
    <w:rsid w:val="003B7B63"/>
    <w:rsid w:val="003B7F2F"/>
    <w:rsid w:val="003C0B44"/>
    <w:rsid w:val="003C12BD"/>
    <w:rsid w:val="003C1920"/>
    <w:rsid w:val="003C1C95"/>
    <w:rsid w:val="003C1F3F"/>
    <w:rsid w:val="003C24B3"/>
    <w:rsid w:val="003C2E1F"/>
    <w:rsid w:val="003C3272"/>
    <w:rsid w:val="003C385B"/>
    <w:rsid w:val="003C3861"/>
    <w:rsid w:val="003C3C65"/>
    <w:rsid w:val="003C3F06"/>
    <w:rsid w:val="003C406A"/>
    <w:rsid w:val="003C42CC"/>
    <w:rsid w:val="003C4E01"/>
    <w:rsid w:val="003C4F95"/>
    <w:rsid w:val="003C5904"/>
    <w:rsid w:val="003C59A9"/>
    <w:rsid w:val="003C5C21"/>
    <w:rsid w:val="003C5E2D"/>
    <w:rsid w:val="003C6412"/>
    <w:rsid w:val="003C6421"/>
    <w:rsid w:val="003C70F1"/>
    <w:rsid w:val="003C7164"/>
    <w:rsid w:val="003C71DB"/>
    <w:rsid w:val="003D08D6"/>
    <w:rsid w:val="003D0D35"/>
    <w:rsid w:val="003D1620"/>
    <w:rsid w:val="003D1D4A"/>
    <w:rsid w:val="003D2833"/>
    <w:rsid w:val="003D2ACD"/>
    <w:rsid w:val="003D3033"/>
    <w:rsid w:val="003D30C8"/>
    <w:rsid w:val="003D3728"/>
    <w:rsid w:val="003D3E3E"/>
    <w:rsid w:val="003D4053"/>
    <w:rsid w:val="003D40A2"/>
    <w:rsid w:val="003D411E"/>
    <w:rsid w:val="003D42C6"/>
    <w:rsid w:val="003D4EDE"/>
    <w:rsid w:val="003D4F76"/>
    <w:rsid w:val="003D52DE"/>
    <w:rsid w:val="003D555E"/>
    <w:rsid w:val="003D594D"/>
    <w:rsid w:val="003D5A1C"/>
    <w:rsid w:val="003D5CF7"/>
    <w:rsid w:val="003D6342"/>
    <w:rsid w:val="003D636C"/>
    <w:rsid w:val="003D69E1"/>
    <w:rsid w:val="003D70B9"/>
    <w:rsid w:val="003D744E"/>
    <w:rsid w:val="003D7562"/>
    <w:rsid w:val="003E05CB"/>
    <w:rsid w:val="003E1057"/>
    <w:rsid w:val="003E14AC"/>
    <w:rsid w:val="003E1839"/>
    <w:rsid w:val="003E1DD9"/>
    <w:rsid w:val="003E1F91"/>
    <w:rsid w:val="003E2753"/>
    <w:rsid w:val="003E287E"/>
    <w:rsid w:val="003E2D37"/>
    <w:rsid w:val="003E2EE2"/>
    <w:rsid w:val="003E379E"/>
    <w:rsid w:val="003E3C6A"/>
    <w:rsid w:val="003E4565"/>
    <w:rsid w:val="003E4601"/>
    <w:rsid w:val="003E4A9B"/>
    <w:rsid w:val="003E5904"/>
    <w:rsid w:val="003E5D2A"/>
    <w:rsid w:val="003E6298"/>
    <w:rsid w:val="003E646F"/>
    <w:rsid w:val="003E6D50"/>
    <w:rsid w:val="003E6DA8"/>
    <w:rsid w:val="003E7032"/>
    <w:rsid w:val="003E759F"/>
    <w:rsid w:val="003E7D84"/>
    <w:rsid w:val="003E7DC8"/>
    <w:rsid w:val="003E7F37"/>
    <w:rsid w:val="003F0D37"/>
    <w:rsid w:val="003F1425"/>
    <w:rsid w:val="003F1F55"/>
    <w:rsid w:val="003F2049"/>
    <w:rsid w:val="003F2A27"/>
    <w:rsid w:val="003F2F7D"/>
    <w:rsid w:val="003F32C2"/>
    <w:rsid w:val="003F3552"/>
    <w:rsid w:val="003F43AE"/>
    <w:rsid w:val="003F4DAD"/>
    <w:rsid w:val="003F4EAA"/>
    <w:rsid w:val="003F5690"/>
    <w:rsid w:val="003F5EBB"/>
    <w:rsid w:val="003F6464"/>
    <w:rsid w:val="003F682F"/>
    <w:rsid w:val="003F6BEF"/>
    <w:rsid w:val="003F717D"/>
    <w:rsid w:val="003F7B72"/>
    <w:rsid w:val="003F7F12"/>
    <w:rsid w:val="003F7F7D"/>
    <w:rsid w:val="00401693"/>
    <w:rsid w:val="00401A91"/>
    <w:rsid w:val="00401CD6"/>
    <w:rsid w:val="00402000"/>
    <w:rsid w:val="00402ACE"/>
    <w:rsid w:val="00402D1E"/>
    <w:rsid w:val="004032CD"/>
    <w:rsid w:val="004037F3"/>
    <w:rsid w:val="00403990"/>
    <w:rsid w:val="004042AA"/>
    <w:rsid w:val="004049A1"/>
    <w:rsid w:val="00405480"/>
    <w:rsid w:val="00405494"/>
    <w:rsid w:val="00405E5B"/>
    <w:rsid w:val="00405FBF"/>
    <w:rsid w:val="00406117"/>
    <w:rsid w:val="00406C19"/>
    <w:rsid w:val="00406C21"/>
    <w:rsid w:val="00407058"/>
    <w:rsid w:val="004070C3"/>
    <w:rsid w:val="0040723E"/>
    <w:rsid w:val="004072DD"/>
    <w:rsid w:val="004072EA"/>
    <w:rsid w:val="00407C46"/>
    <w:rsid w:val="00407C80"/>
    <w:rsid w:val="00407E01"/>
    <w:rsid w:val="0041018E"/>
    <w:rsid w:val="004102C9"/>
    <w:rsid w:val="00411172"/>
    <w:rsid w:val="0041166B"/>
    <w:rsid w:val="00411A7C"/>
    <w:rsid w:val="00411B68"/>
    <w:rsid w:val="00411D05"/>
    <w:rsid w:val="00411E26"/>
    <w:rsid w:val="00412228"/>
    <w:rsid w:val="004130C2"/>
    <w:rsid w:val="004131BD"/>
    <w:rsid w:val="0041323F"/>
    <w:rsid w:val="00413890"/>
    <w:rsid w:val="0041423B"/>
    <w:rsid w:val="004143BC"/>
    <w:rsid w:val="00414ADB"/>
    <w:rsid w:val="004150A6"/>
    <w:rsid w:val="00415849"/>
    <w:rsid w:val="004161C2"/>
    <w:rsid w:val="004161E4"/>
    <w:rsid w:val="00416952"/>
    <w:rsid w:val="00416989"/>
    <w:rsid w:val="00416C5C"/>
    <w:rsid w:val="00416FA4"/>
    <w:rsid w:val="004170F6"/>
    <w:rsid w:val="004176DE"/>
    <w:rsid w:val="0041790B"/>
    <w:rsid w:val="00417D1B"/>
    <w:rsid w:val="004204E5"/>
    <w:rsid w:val="00421880"/>
    <w:rsid w:val="0042230D"/>
    <w:rsid w:val="0042290D"/>
    <w:rsid w:val="004229F6"/>
    <w:rsid w:val="004230D3"/>
    <w:rsid w:val="004237CD"/>
    <w:rsid w:val="00423A0B"/>
    <w:rsid w:val="00423EC3"/>
    <w:rsid w:val="0042460F"/>
    <w:rsid w:val="00425BD8"/>
    <w:rsid w:val="004264FB"/>
    <w:rsid w:val="00426B33"/>
    <w:rsid w:val="0042701B"/>
    <w:rsid w:val="00427288"/>
    <w:rsid w:val="00427A0E"/>
    <w:rsid w:val="004306BC"/>
    <w:rsid w:val="0043073D"/>
    <w:rsid w:val="0043173B"/>
    <w:rsid w:val="00431B45"/>
    <w:rsid w:val="0043210C"/>
    <w:rsid w:val="004329D3"/>
    <w:rsid w:val="0043326E"/>
    <w:rsid w:val="004336EF"/>
    <w:rsid w:val="00433B27"/>
    <w:rsid w:val="00433B6B"/>
    <w:rsid w:val="00433B7F"/>
    <w:rsid w:val="00433EF0"/>
    <w:rsid w:val="00434CB0"/>
    <w:rsid w:val="004351E4"/>
    <w:rsid w:val="00435297"/>
    <w:rsid w:val="004371F1"/>
    <w:rsid w:val="00437BEA"/>
    <w:rsid w:val="0044006A"/>
    <w:rsid w:val="00440549"/>
    <w:rsid w:val="00441926"/>
    <w:rsid w:val="00441A97"/>
    <w:rsid w:val="00441DB9"/>
    <w:rsid w:val="00441F3D"/>
    <w:rsid w:val="00442092"/>
    <w:rsid w:val="004421C9"/>
    <w:rsid w:val="004422BD"/>
    <w:rsid w:val="0044275E"/>
    <w:rsid w:val="00442805"/>
    <w:rsid w:val="00442C30"/>
    <w:rsid w:val="00443494"/>
    <w:rsid w:val="0044376C"/>
    <w:rsid w:val="00443FB9"/>
    <w:rsid w:val="0044407D"/>
    <w:rsid w:val="00444809"/>
    <w:rsid w:val="00445246"/>
    <w:rsid w:val="00445AA9"/>
    <w:rsid w:val="004463C2"/>
    <w:rsid w:val="00446444"/>
    <w:rsid w:val="00446AF8"/>
    <w:rsid w:val="00446F76"/>
    <w:rsid w:val="00450941"/>
    <w:rsid w:val="00450C0B"/>
    <w:rsid w:val="00451A1E"/>
    <w:rsid w:val="0045202C"/>
    <w:rsid w:val="00452062"/>
    <w:rsid w:val="0045245D"/>
    <w:rsid w:val="004525A3"/>
    <w:rsid w:val="00453195"/>
    <w:rsid w:val="004533B9"/>
    <w:rsid w:val="004534E9"/>
    <w:rsid w:val="0045389D"/>
    <w:rsid w:val="0045391D"/>
    <w:rsid w:val="00453D4A"/>
    <w:rsid w:val="00454413"/>
    <w:rsid w:val="004544D7"/>
    <w:rsid w:val="00454507"/>
    <w:rsid w:val="00454B94"/>
    <w:rsid w:val="004551BD"/>
    <w:rsid w:val="004553FE"/>
    <w:rsid w:val="00455D8E"/>
    <w:rsid w:val="004566E9"/>
    <w:rsid w:val="004570E8"/>
    <w:rsid w:val="004571F4"/>
    <w:rsid w:val="00457486"/>
    <w:rsid w:val="00457620"/>
    <w:rsid w:val="00457C3D"/>
    <w:rsid w:val="00460138"/>
    <w:rsid w:val="004607EE"/>
    <w:rsid w:val="00460DCC"/>
    <w:rsid w:val="00460E0E"/>
    <w:rsid w:val="00460FF8"/>
    <w:rsid w:val="00461977"/>
    <w:rsid w:val="00461991"/>
    <w:rsid w:val="004619E2"/>
    <w:rsid w:val="00461B80"/>
    <w:rsid w:val="004629E0"/>
    <w:rsid w:val="004637AA"/>
    <w:rsid w:val="00463F0B"/>
    <w:rsid w:val="00464479"/>
    <w:rsid w:val="00464863"/>
    <w:rsid w:val="00464876"/>
    <w:rsid w:val="00465BD0"/>
    <w:rsid w:val="004661DC"/>
    <w:rsid w:val="00466389"/>
    <w:rsid w:val="00466A24"/>
    <w:rsid w:val="00466D7E"/>
    <w:rsid w:val="004707A9"/>
    <w:rsid w:val="00470B48"/>
    <w:rsid w:val="004711AE"/>
    <w:rsid w:val="0047127F"/>
    <w:rsid w:val="004716A5"/>
    <w:rsid w:val="004726A3"/>
    <w:rsid w:val="00472772"/>
    <w:rsid w:val="0047289F"/>
    <w:rsid w:val="00472AB1"/>
    <w:rsid w:val="004737F3"/>
    <w:rsid w:val="00474E0E"/>
    <w:rsid w:val="00474E3D"/>
    <w:rsid w:val="0047502B"/>
    <w:rsid w:val="004751AF"/>
    <w:rsid w:val="004754A0"/>
    <w:rsid w:val="0047554F"/>
    <w:rsid w:val="0047671A"/>
    <w:rsid w:val="00476F6B"/>
    <w:rsid w:val="0047706D"/>
    <w:rsid w:val="0047708F"/>
    <w:rsid w:val="00477220"/>
    <w:rsid w:val="00477DD2"/>
    <w:rsid w:val="00480020"/>
    <w:rsid w:val="00480680"/>
    <w:rsid w:val="00480E5A"/>
    <w:rsid w:val="0048139B"/>
    <w:rsid w:val="00481F40"/>
    <w:rsid w:val="00483691"/>
    <w:rsid w:val="00484339"/>
    <w:rsid w:val="00484607"/>
    <w:rsid w:val="00484618"/>
    <w:rsid w:val="00484881"/>
    <w:rsid w:val="00485141"/>
    <w:rsid w:val="00485805"/>
    <w:rsid w:val="00485EEB"/>
    <w:rsid w:val="00485F9B"/>
    <w:rsid w:val="0048607A"/>
    <w:rsid w:val="004860AB"/>
    <w:rsid w:val="00486284"/>
    <w:rsid w:val="004866EB"/>
    <w:rsid w:val="00486F0C"/>
    <w:rsid w:val="00487183"/>
    <w:rsid w:val="004900AA"/>
    <w:rsid w:val="004903C8"/>
    <w:rsid w:val="0049042A"/>
    <w:rsid w:val="004907A2"/>
    <w:rsid w:val="004908C1"/>
    <w:rsid w:val="00490944"/>
    <w:rsid w:val="00490D77"/>
    <w:rsid w:val="0049116A"/>
    <w:rsid w:val="0049158F"/>
    <w:rsid w:val="00491947"/>
    <w:rsid w:val="004919CA"/>
    <w:rsid w:val="00493381"/>
    <w:rsid w:val="004933BC"/>
    <w:rsid w:val="00493C01"/>
    <w:rsid w:val="004941C9"/>
    <w:rsid w:val="0049473F"/>
    <w:rsid w:val="00494B5C"/>
    <w:rsid w:val="00495180"/>
    <w:rsid w:val="00495517"/>
    <w:rsid w:val="004955BA"/>
    <w:rsid w:val="004959B0"/>
    <w:rsid w:val="004965EE"/>
    <w:rsid w:val="00496C88"/>
    <w:rsid w:val="004971F4"/>
    <w:rsid w:val="0049721E"/>
    <w:rsid w:val="004A127F"/>
    <w:rsid w:val="004A135E"/>
    <w:rsid w:val="004A1830"/>
    <w:rsid w:val="004A1A6C"/>
    <w:rsid w:val="004A1DDD"/>
    <w:rsid w:val="004A1EFA"/>
    <w:rsid w:val="004A201F"/>
    <w:rsid w:val="004A21AA"/>
    <w:rsid w:val="004A29BD"/>
    <w:rsid w:val="004A2EB4"/>
    <w:rsid w:val="004A2F61"/>
    <w:rsid w:val="004A3021"/>
    <w:rsid w:val="004A38A3"/>
    <w:rsid w:val="004A3A4D"/>
    <w:rsid w:val="004A3D91"/>
    <w:rsid w:val="004A46ED"/>
    <w:rsid w:val="004A509F"/>
    <w:rsid w:val="004A5431"/>
    <w:rsid w:val="004A5F86"/>
    <w:rsid w:val="004A62C8"/>
    <w:rsid w:val="004A657D"/>
    <w:rsid w:val="004A6AC3"/>
    <w:rsid w:val="004A6FD7"/>
    <w:rsid w:val="004B0274"/>
    <w:rsid w:val="004B0692"/>
    <w:rsid w:val="004B06A1"/>
    <w:rsid w:val="004B0AD4"/>
    <w:rsid w:val="004B1713"/>
    <w:rsid w:val="004B17E1"/>
    <w:rsid w:val="004B2408"/>
    <w:rsid w:val="004B3439"/>
    <w:rsid w:val="004B35AA"/>
    <w:rsid w:val="004B38FD"/>
    <w:rsid w:val="004B3A59"/>
    <w:rsid w:val="004B3B61"/>
    <w:rsid w:val="004B3F33"/>
    <w:rsid w:val="004B4E7D"/>
    <w:rsid w:val="004B5C38"/>
    <w:rsid w:val="004B614D"/>
    <w:rsid w:val="004B6799"/>
    <w:rsid w:val="004B696C"/>
    <w:rsid w:val="004B6B07"/>
    <w:rsid w:val="004B6BF1"/>
    <w:rsid w:val="004B74EB"/>
    <w:rsid w:val="004B7B5B"/>
    <w:rsid w:val="004B7E5B"/>
    <w:rsid w:val="004C0071"/>
    <w:rsid w:val="004C00AC"/>
    <w:rsid w:val="004C023D"/>
    <w:rsid w:val="004C02F5"/>
    <w:rsid w:val="004C037D"/>
    <w:rsid w:val="004C060C"/>
    <w:rsid w:val="004C070E"/>
    <w:rsid w:val="004C0730"/>
    <w:rsid w:val="004C0CE5"/>
    <w:rsid w:val="004C0DED"/>
    <w:rsid w:val="004C0E73"/>
    <w:rsid w:val="004C145D"/>
    <w:rsid w:val="004C146A"/>
    <w:rsid w:val="004C1726"/>
    <w:rsid w:val="004C18BB"/>
    <w:rsid w:val="004C1BEC"/>
    <w:rsid w:val="004C1E20"/>
    <w:rsid w:val="004C21EE"/>
    <w:rsid w:val="004C2E9F"/>
    <w:rsid w:val="004C33AD"/>
    <w:rsid w:val="004C3892"/>
    <w:rsid w:val="004C4164"/>
    <w:rsid w:val="004C41C7"/>
    <w:rsid w:val="004C46C1"/>
    <w:rsid w:val="004C49A9"/>
    <w:rsid w:val="004C4DA1"/>
    <w:rsid w:val="004C5781"/>
    <w:rsid w:val="004C65ED"/>
    <w:rsid w:val="004C6607"/>
    <w:rsid w:val="004C70E6"/>
    <w:rsid w:val="004C7401"/>
    <w:rsid w:val="004C75C6"/>
    <w:rsid w:val="004C79E7"/>
    <w:rsid w:val="004D0227"/>
    <w:rsid w:val="004D1907"/>
    <w:rsid w:val="004D1982"/>
    <w:rsid w:val="004D1A23"/>
    <w:rsid w:val="004D1D36"/>
    <w:rsid w:val="004D2393"/>
    <w:rsid w:val="004D28B2"/>
    <w:rsid w:val="004D2D3E"/>
    <w:rsid w:val="004D3B71"/>
    <w:rsid w:val="004D3BFC"/>
    <w:rsid w:val="004D3DCE"/>
    <w:rsid w:val="004D421E"/>
    <w:rsid w:val="004D427A"/>
    <w:rsid w:val="004D42AC"/>
    <w:rsid w:val="004D511F"/>
    <w:rsid w:val="004D540E"/>
    <w:rsid w:val="004D54C4"/>
    <w:rsid w:val="004D5FD7"/>
    <w:rsid w:val="004D6220"/>
    <w:rsid w:val="004D6AE5"/>
    <w:rsid w:val="004D70E3"/>
    <w:rsid w:val="004D784B"/>
    <w:rsid w:val="004D7E91"/>
    <w:rsid w:val="004D7EA6"/>
    <w:rsid w:val="004E00D2"/>
    <w:rsid w:val="004E0335"/>
    <w:rsid w:val="004E03A3"/>
    <w:rsid w:val="004E07BA"/>
    <w:rsid w:val="004E0D0E"/>
    <w:rsid w:val="004E1099"/>
    <w:rsid w:val="004E11FF"/>
    <w:rsid w:val="004E131A"/>
    <w:rsid w:val="004E188F"/>
    <w:rsid w:val="004E18BA"/>
    <w:rsid w:val="004E1F49"/>
    <w:rsid w:val="004E2179"/>
    <w:rsid w:val="004E3842"/>
    <w:rsid w:val="004E3F69"/>
    <w:rsid w:val="004E404E"/>
    <w:rsid w:val="004E41D5"/>
    <w:rsid w:val="004E4249"/>
    <w:rsid w:val="004E431C"/>
    <w:rsid w:val="004E49F2"/>
    <w:rsid w:val="004E4E79"/>
    <w:rsid w:val="004E4F09"/>
    <w:rsid w:val="004E4F68"/>
    <w:rsid w:val="004E4FEA"/>
    <w:rsid w:val="004E5254"/>
    <w:rsid w:val="004E5692"/>
    <w:rsid w:val="004E5865"/>
    <w:rsid w:val="004E5DE1"/>
    <w:rsid w:val="004E64D0"/>
    <w:rsid w:val="004E66C6"/>
    <w:rsid w:val="004E6EC9"/>
    <w:rsid w:val="004E7330"/>
    <w:rsid w:val="004E7C06"/>
    <w:rsid w:val="004E7D84"/>
    <w:rsid w:val="004F0377"/>
    <w:rsid w:val="004F03A4"/>
    <w:rsid w:val="004F0BCE"/>
    <w:rsid w:val="004F0DDC"/>
    <w:rsid w:val="004F167C"/>
    <w:rsid w:val="004F16E9"/>
    <w:rsid w:val="004F24CF"/>
    <w:rsid w:val="004F2B52"/>
    <w:rsid w:val="004F2DE0"/>
    <w:rsid w:val="004F34C8"/>
    <w:rsid w:val="004F36D9"/>
    <w:rsid w:val="004F3820"/>
    <w:rsid w:val="004F3CC1"/>
    <w:rsid w:val="004F41AA"/>
    <w:rsid w:val="004F4768"/>
    <w:rsid w:val="004F4798"/>
    <w:rsid w:val="004F506B"/>
    <w:rsid w:val="004F5468"/>
    <w:rsid w:val="004F5F83"/>
    <w:rsid w:val="004F61BE"/>
    <w:rsid w:val="004F656E"/>
    <w:rsid w:val="004F6D9D"/>
    <w:rsid w:val="004F6E5B"/>
    <w:rsid w:val="004F7521"/>
    <w:rsid w:val="004F7600"/>
    <w:rsid w:val="00500779"/>
    <w:rsid w:val="00501105"/>
    <w:rsid w:val="0050193E"/>
    <w:rsid w:val="00502021"/>
    <w:rsid w:val="005020D5"/>
    <w:rsid w:val="00502E59"/>
    <w:rsid w:val="0050403D"/>
    <w:rsid w:val="00504063"/>
    <w:rsid w:val="00504AA2"/>
    <w:rsid w:val="00504B86"/>
    <w:rsid w:val="00504DE5"/>
    <w:rsid w:val="0050506E"/>
    <w:rsid w:val="0050517A"/>
    <w:rsid w:val="00505BA0"/>
    <w:rsid w:val="00505D15"/>
    <w:rsid w:val="00506A73"/>
    <w:rsid w:val="00506D43"/>
    <w:rsid w:val="00506D64"/>
    <w:rsid w:val="00507468"/>
    <w:rsid w:val="0050795D"/>
    <w:rsid w:val="00507FD1"/>
    <w:rsid w:val="00510069"/>
    <w:rsid w:val="00510783"/>
    <w:rsid w:val="00510C83"/>
    <w:rsid w:val="00510DCE"/>
    <w:rsid w:val="00511125"/>
    <w:rsid w:val="00511CBC"/>
    <w:rsid w:val="005126B6"/>
    <w:rsid w:val="00512C08"/>
    <w:rsid w:val="00512EEB"/>
    <w:rsid w:val="00512FEC"/>
    <w:rsid w:val="0051318F"/>
    <w:rsid w:val="005133AB"/>
    <w:rsid w:val="00513470"/>
    <w:rsid w:val="005137C9"/>
    <w:rsid w:val="005139A8"/>
    <w:rsid w:val="005144C0"/>
    <w:rsid w:val="00514663"/>
    <w:rsid w:val="0051646F"/>
    <w:rsid w:val="005164BE"/>
    <w:rsid w:val="0051658A"/>
    <w:rsid w:val="00516AB3"/>
    <w:rsid w:val="00517E86"/>
    <w:rsid w:val="005217F3"/>
    <w:rsid w:val="00521913"/>
    <w:rsid w:val="00521C0B"/>
    <w:rsid w:val="00522649"/>
    <w:rsid w:val="005229DD"/>
    <w:rsid w:val="0052435C"/>
    <w:rsid w:val="00524433"/>
    <w:rsid w:val="00524D43"/>
    <w:rsid w:val="005257F0"/>
    <w:rsid w:val="00525EAB"/>
    <w:rsid w:val="0052686E"/>
    <w:rsid w:val="00526969"/>
    <w:rsid w:val="00530431"/>
    <w:rsid w:val="00530D60"/>
    <w:rsid w:val="00531262"/>
    <w:rsid w:val="00531506"/>
    <w:rsid w:val="00531F32"/>
    <w:rsid w:val="00532C73"/>
    <w:rsid w:val="00532CA6"/>
    <w:rsid w:val="00533141"/>
    <w:rsid w:val="00533645"/>
    <w:rsid w:val="00533F42"/>
    <w:rsid w:val="00534018"/>
    <w:rsid w:val="00534999"/>
    <w:rsid w:val="00535611"/>
    <w:rsid w:val="005356F9"/>
    <w:rsid w:val="00535902"/>
    <w:rsid w:val="0053765B"/>
    <w:rsid w:val="00537AFF"/>
    <w:rsid w:val="00537B1D"/>
    <w:rsid w:val="00537DC0"/>
    <w:rsid w:val="0054025B"/>
    <w:rsid w:val="00541178"/>
    <w:rsid w:val="005412BC"/>
    <w:rsid w:val="0054188F"/>
    <w:rsid w:val="00541A42"/>
    <w:rsid w:val="00541E28"/>
    <w:rsid w:val="00541F93"/>
    <w:rsid w:val="00542A41"/>
    <w:rsid w:val="00542D89"/>
    <w:rsid w:val="00542D8F"/>
    <w:rsid w:val="005431C8"/>
    <w:rsid w:val="005439E9"/>
    <w:rsid w:val="00543BF4"/>
    <w:rsid w:val="00543EF6"/>
    <w:rsid w:val="00543FDB"/>
    <w:rsid w:val="005441F0"/>
    <w:rsid w:val="005444B8"/>
    <w:rsid w:val="0054487B"/>
    <w:rsid w:val="005450EC"/>
    <w:rsid w:val="00545904"/>
    <w:rsid w:val="00545951"/>
    <w:rsid w:val="00545A8F"/>
    <w:rsid w:val="0054663F"/>
    <w:rsid w:val="00546A0A"/>
    <w:rsid w:val="00546F7C"/>
    <w:rsid w:val="005471F6"/>
    <w:rsid w:val="005472D0"/>
    <w:rsid w:val="0055021B"/>
    <w:rsid w:val="005505BA"/>
    <w:rsid w:val="00550694"/>
    <w:rsid w:val="00550998"/>
    <w:rsid w:val="00550C20"/>
    <w:rsid w:val="00551DFD"/>
    <w:rsid w:val="005522F9"/>
    <w:rsid w:val="00552628"/>
    <w:rsid w:val="00552786"/>
    <w:rsid w:val="00552F38"/>
    <w:rsid w:val="005534FD"/>
    <w:rsid w:val="005546B7"/>
    <w:rsid w:val="005552C0"/>
    <w:rsid w:val="00555D95"/>
    <w:rsid w:val="00555DED"/>
    <w:rsid w:val="00555F71"/>
    <w:rsid w:val="00555FAC"/>
    <w:rsid w:val="005563B1"/>
    <w:rsid w:val="00557080"/>
    <w:rsid w:val="0055712F"/>
    <w:rsid w:val="00557441"/>
    <w:rsid w:val="00557602"/>
    <w:rsid w:val="00560F02"/>
    <w:rsid w:val="00561349"/>
    <w:rsid w:val="00561907"/>
    <w:rsid w:val="00561E6B"/>
    <w:rsid w:val="00561F9B"/>
    <w:rsid w:val="0056236D"/>
    <w:rsid w:val="00562C90"/>
    <w:rsid w:val="00563135"/>
    <w:rsid w:val="0056363E"/>
    <w:rsid w:val="005638CA"/>
    <w:rsid w:val="0056394B"/>
    <w:rsid w:val="00563A57"/>
    <w:rsid w:val="00565FB0"/>
    <w:rsid w:val="00566991"/>
    <w:rsid w:val="00566CF9"/>
    <w:rsid w:val="005701AA"/>
    <w:rsid w:val="005716A1"/>
    <w:rsid w:val="00571C25"/>
    <w:rsid w:val="005726A0"/>
    <w:rsid w:val="00572731"/>
    <w:rsid w:val="005729FD"/>
    <w:rsid w:val="00573A0C"/>
    <w:rsid w:val="005741D2"/>
    <w:rsid w:val="0057429E"/>
    <w:rsid w:val="00574590"/>
    <w:rsid w:val="00574A64"/>
    <w:rsid w:val="00575A3B"/>
    <w:rsid w:val="00575BEA"/>
    <w:rsid w:val="00576175"/>
    <w:rsid w:val="005763DA"/>
    <w:rsid w:val="005768B4"/>
    <w:rsid w:val="00576FEE"/>
    <w:rsid w:val="00577CA6"/>
    <w:rsid w:val="00577E8E"/>
    <w:rsid w:val="005801AD"/>
    <w:rsid w:val="00580809"/>
    <w:rsid w:val="00580872"/>
    <w:rsid w:val="00581469"/>
    <w:rsid w:val="0058187F"/>
    <w:rsid w:val="00582069"/>
    <w:rsid w:val="00582818"/>
    <w:rsid w:val="005828E5"/>
    <w:rsid w:val="00583944"/>
    <w:rsid w:val="005839F1"/>
    <w:rsid w:val="00583D35"/>
    <w:rsid w:val="005842FF"/>
    <w:rsid w:val="00584AE6"/>
    <w:rsid w:val="00585486"/>
    <w:rsid w:val="00585C0C"/>
    <w:rsid w:val="0058631F"/>
    <w:rsid w:val="00586671"/>
    <w:rsid w:val="00586761"/>
    <w:rsid w:val="00586F18"/>
    <w:rsid w:val="00587FEE"/>
    <w:rsid w:val="00590DFB"/>
    <w:rsid w:val="00590F32"/>
    <w:rsid w:val="00592102"/>
    <w:rsid w:val="005927C1"/>
    <w:rsid w:val="00592A12"/>
    <w:rsid w:val="005932C1"/>
    <w:rsid w:val="005938C1"/>
    <w:rsid w:val="00593968"/>
    <w:rsid w:val="00593D9C"/>
    <w:rsid w:val="0059460B"/>
    <w:rsid w:val="00594EB7"/>
    <w:rsid w:val="00595256"/>
    <w:rsid w:val="00595549"/>
    <w:rsid w:val="00595729"/>
    <w:rsid w:val="00595CAE"/>
    <w:rsid w:val="00596C49"/>
    <w:rsid w:val="00596CA9"/>
    <w:rsid w:val="00596CE4"/>
    <w:rsid w:val="00596FA9"/>
    <w:rsid w:val="0059722B"/>
    <w:rsid w:val="0059735E"/>
    <w:rsid w:val="00597BFE"/>
    <w:rsid w:val="00597C9F"/>
    <w:rsid w:val="00597FB5"/>
    <w:rsid w:val="005A02B4"/>
    <w:rsid w:val="005A0F5A"/>
    <w:rsid w:val="005A11F6"/>
    <w:rsid w:val="005A1877"/>
    <w:rsid w:val="005A1881"/>
    <w:rsid w:val="005A2A54"/>
    <w:rsid w:val="005A2D00"/>
    <w:rsid w:val="005A3316"/>
    <w:rsid w:val="005A3A77"/>
    <w:rsid w:val="005A3E5D"/>
    <w:rsid w:val="005A4099"/>
    <w:rsid w:val="005A42BC"/>
    <w:rsid w:val="005A4325"/>
    <w:rsid w:val="005A4481"/>
    <w:rsid w:val="005A5285"/>
    <w:rsid w:val="005A545A"/>
    <w:rsid w:val="005A5680"/>
    <w:rsid w:val="005A58D0"/>
    <w:rsid w:val="005A69A3"/>
    <w:rsid w:val="005B0DF7"/>
    <w:rsid w:val="005B1222"/>
    <w:rsid w:val="005B1294"/>
    <w:rsid w:val="005B1390"/>
    <w:rsid w:val="005B166C"/>
    <w:rsid w:val="005B1DD6"/>
    <w:rsid w:val="005B2005"/>
    <w:rsid w:val="005B2DC8"/>
    <w:rsid w:val="005B42A0"/>
    <w:rsid w:val="005B481E"/>
    <w:rsid w:val="005B526C"/>
    <w:rsid w:val="005B5894"/>
    <w:rsid w:val="005B5E2D"/>
    <w:rsid w:val="005B620C"/>
    <w:rsid w:val="005C04DC"/>
    <w:rsid w:val="005C0AB3"/>
    <w:rsid w:val="005C0C18"/>
    <w:rsid w:val="005C0E38"/>
    <w:rsid w:val="005C18F1"/>
    <w:rsid w:val="005C194B"/>
    <w:rsid w:val="005C1D0D"/>
    <w:rsid w:val="005C2165"/>
    <w:rsid w:val="005C268C"/>
    <w:rsid w:val="005C293B"/>
    <w:rsid w:val="005C2F0A"/>
    <w:rsid w:val="005C3745"/>
    <w:rsid w:val="005C3AB6"/>
    <w:rsid w:val="005C3B83"/>
    <w:rsid w:val="005C3D5E"/>
    <w:rsid w:val="005C3E47"/>
    <w:rsid w:val="005C466B"/>
    <w:rsid w:val="005C4DC3"/>
    <w:rsid w:val="005C4E43"/>
    <w:rsid w:val="005C5704"/>
    <w:rsid w:val="005C5794"/>
    <w:rsid w:val="005C592B"/>
    <w:rsid w:val="005C5A3E"/>
    <w:rsid w:val="005C5A6D"/>
    <w:rsid w:val="005C5DBB"/>
    <w:rsid w:val="005C6B82"/>
    <w:rsid w:val="005C6E5A"/>
    <w:rsid w:val="005C7337"/>
    <w:rsid w:val="005C7470"/>
    <w:rsid w:val="005C75F0"/>
    <w:rsid w:val="005D0257"/>
    <w:rsid w:val="005D04CA"/>
    <w:rsid w:val="005D0D23"/>
    <w:rsid w:val="005D10DC"/>
    <w:rsid w:val="005D179D"/>
    <w:rsid w:val="005D1AE8"/>
    <w:rsid w:val="005D1D34"/>
    <w:rsid w:val="005D1DCA"/>
    <w:rsid w:val="005D280A"/>
    <w:rsid w:val="005D297C"/>
    <w:rsid w:val="005D2C9F"/>
    <w:rsid w:val="005D4501"/>
    <w:rsid w:val="005D48A8"/>
    <w:rsid w:val="005D4B6D"/>
    <w:rsid w:val="005D4B70"/>
    <w:rsid w:val="005D4DD3"/>
    <w:rsid w:val="005D5561"/>
    <w:rsid w:val="005D5700"/>
    <w:rsid w:val="005D5D4A"/>
    <w:rsid w:val="005D61E9"/>
    <w:rsid w:val="005D64DF"/>
    <w:rsid w:val="005D6A0A"/>
    <w:rsid w:val="005D6BC5"/>
    <w:rsid w:val="005D6E10"/>
    <w:rsid w:val="005D7444"/>
    <w:rsid w:val="005D7A33"/>
    <w:rsid w:val="005E0819"/>
    <w:rsid w:val="005E0E00"/>
    <w:rsid w:val="005E13C1"/>
    <w:rsid w:val="005E1BBB"/>
    <w:rsid w:val="005E1D86"/>
    <w:rsid w:val="005E1F65"/>
    <w:rsid w:val="005E1FAB"/>
    <w:rsid w:val="005E2176"/>
    <w:rsid w:val="005E29C3"/>
    <w:rsid w:val="005E2E60"/>
    <w:rsid w:val="005E3050"/>
    <w:rsid w:val="005E44CC"/>
    <w:rsid w:val="005E4C2C"/>
    <w:rsid w:val="005E4C7A"/>
    <w:rsid w:val="005E519B"/>
    <w:rsid w:val="005E54B8"/>
    <w:rsid w:val="005E5704"/>
    <w:rsid w:val="005E5E1C"/>
    <w:rsid w:val="005E5E87"/>
    <w:rsid w:val="005E6529"/>
    <w:rsid w:val="005E6A16"/>
    <w:rsid w:val="005E7216"/>
    <w:rsid w:val="005E7261"/>
    <w:rsid w:val="005E7747"/>
    <w:rsid w:val="005F069E"/>
    <w:rsid w:val="005F079C"/>
    <w:rsid w:val="005F07A5"/>
    <w:rsid w:val="005F13C7"/>
    <w:rsid w:val="005F13F5"/>
    <w:rsid w:val="005F15EC"/>
    <w:rsid w:val="005F18E9"/>
    <w:rsid w:val="005F1E81"/>
    <w:rsid w:val="005F2715"/>
    <w:rsid w:val="005F28EA"/>
    <w:rsid w:val="005F2DAC"/>
    <w:rsid w:val="005F3295"/>
    <w:rsid w:val="005F3659"/>
    <w:rsid w:val="005F3EC1"/>
    <w:rsid w:val="005F4080"/>
    <w:rsid w:val="005F4383"/>
    <w:rsid w:val="005F4B04"/>
    <w:rsid w:val="005F502E"/>
    <w:rsid w:val="005F50E7"/>
    <w:rsid w:val="005F5ED9"/>
    <w:rsid w:val="005F6003"/>
    <w:rsid w:val="005F62DD"/>
    <w:rsid w:val="005F6A49"/>
    <w:rsid w:val="005F7581"/>
    <w:rsid w:val="005F7AFD"/>
    <w:rsid w:val="006004BA"/>
    <w:rsid w:val="00600718"/>
    <w:rsid w:val="00600920"/>
    <w:rsid w:val="00600BB0"/>
    <w:rsid w:val="006018FC"/>
    <w:rsid w:val="0060195D"/>
    <w:rsid w:val="00601B14"/>
    <w:rsid w:val="00601DDD"/>
    <w:rsid w:val="0060266B"/>
    <w:rsid w:val="006029BA"/>
    <w:rsid w:val="00602D6E"/>
    <w:rsid w:val="00602D9F"/>
    <w:rsid w:val="00604A2C"/>
    <w:rsid w:val="00604A53"/>
    <w:rsid w:val="00604C63"/>
    <w:rsid w:val="00605600"/>
    <w:rsid w:val="00605D87"/>
    <w:rsid w:val="00605DAE"/>
    <w:rsid w:val="00606B24"/>
    <w:rsid w:val="00606D39"/>
    <w:rsid w:val="006072A4"/>
    <w:rsid w:val="006077DD"/>
    <w:rsid w:val="006078B3"/>
    <w:rsid w:val="0061003B"/>
    <w:rsid w:val="006103A1"/>
    <w:rsid w:val="00610E95"/>
    <w:rsid w:val="006112E0"/>
    <w:rsid w:val="00611E2B"/>
    <w:rsid w:val="0061269F"/>
    <w:rsid w:val="00612CE1"/>
    <w:rsid w:val="00612D4E"/>
    <w:rsid w:val="00613222"/>
    <w:rsid w:val="00613258"/>
    <w:rsid w:val="0061356B"/>
    <w:rsid w:val="0061381E"/>
    <w:rsid w:val="00613E7C"/>
    <w:rsid w:val="00614791"/>
    <w:rsid w:val="00614C3A"/>
    <w:rsid w:val="00615104"/>
    <w:rsid w:val="00615234"/>
    <w:rsid w:val="0061531B"/>
    <w:rsid w:val="00615324"/>
    <w:rsid w:val="00615939"/>
    <w:rsid w:val="00615D9F"/>
    <w:rsid w:val="00616072"/>
    <w:rsid w:val="0061677C"/>
    <w:rsid w:val="00616B20"/>
    <w:rsid w:val="00617115"/>
    <w:rsid w:val="0061734B"/>
    <w:rsid w:val="006174C5"/>
    <w:rsid w:val="006176FB"/>
    <w:rsid w:val="00617D68"/>
    <w:rsid w:val="00620E4A"/>
    <w:rsid w:val="006213D6"/>
    <w:rsid w:val="00621500"/>
    <w:rsid w:val="0062164A"/>
    <w:rsid w:val="00621C92"/>
    <w:rsid w:val="00621ED7"/>
    <w:rsid w:val="00622C0A"/>
    <w:rsid w:val="00622C35"/>
    <w:rsid w:val="00622C9E"/>
    <w:rsid w:val="0062318B"/>
    <w:rsid w:val="00623203"/>
    <w:rsid w:val="0062327F"/>
    <w:rsid w:val="0062422F"/>
    <w:rsid w:val="00625577"/>
    <w:rsid w:val="006263DF"/>
    <w:rsid w:val="00626910"/>
    <w:rsid w:val="00626B48"/>
    <w:rsid w:val="006271A4"/>
    <w:rsid w:val="006271F6"/>
    <w:rsid w:val="0062733C"/>
    <w:rsid w:val="006274E8"/>
    <w:rsid w:val="0062775A"/>
    <w:rsid w:val="00627BEE"/>
    <w:rsid w:val="0063074B"/>
    <w:rsid w:val="00630BBD"/>
    <w:rsid w:val="00630C42"/>
    <w:rsid w:val="00631085"/>
    <w:rsid w:val="006314A1"/>
    <w:rsid w:val="00631B69"/>
    <w:rsid w:val="00631CB2"/>
    <w:rsid w:val="00631FDA"/>
    <w:rsid w:val="006323A4"/>
    <w:rsid w:val="006328FC"/>
    <w:rsid w:val="006333D6"/>
    <w:rsid w:val="006338A7"/>
    <w:rsid w:val="00634070"/>
    <w:rsid w:val="00634148"/>
    <w:rsid w:val="006343E2"/>
    <w:rsid w:val="006343F5"/>
    <w:rsid w:val="0063483C"/>
    <w:rsid w:val="006348FA"/>
    <w:rsid w:val="00634B60"/>
    <w:rsid w:val="00634C6E"/>
    <w:rsid w:val="00634C9F"/>
    <w:rsid w:val="0063539E"/>
    <w:rsid w:val="006357DF"/>
    <w:rsid w:val="00635E2E"/>
    <w:rsid w:val="00636027"/>
    <w:rsid w:val="006368B4"/>
    <w:rsid w:val="00636B5B"/>
    <w:rsid w:val="00636F80"/>
    <w:rsid w:val="0063700E"/>
    <w:rsid w:val="0063740D"/>
    <w:rsid w:val="00637868"/>
    <w:rsid w:val="006407D7"/>
    <w:rsid w:val="0064083A"/>
    <w:rsid w:val="0064090B"/>
    <w:rsid w:val="0064094C"/>
    <w:rsid w:val="006409A9"/>
    <w:rsid w:val="00640B99"/>
    <w:rsid w:val="0064107D"/>
    <w:rsid w:val="006412B6"/>
    <w:rsid w:val="006418E8"/>
    <w:rsid w:val="006418FD"/>
    <w:rsid w:val="0064196D"/>
    <w:rsid w:val="00641C71"/>
    <w:rsid w:val="00641D34"/>
    <w:rsid w:val="00642231"/>
    <w:rsid w:val="0064268F"/>
    <w:rsid w:val="00642797"/>
    <w:rsid w:val="00643136"/>
    <w:rsid w:val="00643B0E"/>
    <w:rsid w:val="0064475F"/>
    <w:rsid w:val="00644E56"/>
    <w:rsid w:val="006451F3"/>
    <w:rsid w:val="00645E59"/>
    <w:rsid w:val="00645EAC"/>
    <w:rsid w:val="006466FC"/>
    <w:rsid w:val="00646888"/>
    <w:rsid w:val="006510C8"/>
    <w:rsid w:val="006511D7"/>
    <w:rsid w:val="0065146B"/>
    <w:rsid w:val="006514C2"/>
    <w:rsid w:val="0065162E"/>
    <w:rsid w:val="00651794"/>
    <w:rsid w:val="00651DAB"/>
    <w:rsid w:val="00651ECE"/>
    <w:rsid w:val="00651F7F"/>
    <w:rsid w:val="00651FEE"/>
    <w:rsid w:val="00652D03"/>
    <w:rsid w:val="00653638"/>
    <w:rsid w:val="006547D0"/>
    <w:rsid w:val="00654B96"/>
    <w:rsid w:val="00655655"/>
    <w:rsid w:val="00655810"/>
    <w:rsid w:val="006558FB"/>
    <w:rsid w:val="00655B4E"/>
    <w:rsid w:val="00656452"/>
    <w:rsid w:val="0065686E"/>
    <w:rsid w:val="00656F45"/>
    <w:rsid w:val="00660F56"/>
    <w:rsid w:val="00660FD4"/>
    <w:rsid w:val="006616EC"/>
    <w:rsid w:val="006618A5"/>
    <w:rsid w:val="00661BCB"/>
    <w:rsid w:val="006623E9"/>
    <w:rsid w:val="006625E6"/>
    <w:rsid w:val="006627D6"/>
    <w:rsid w:val="00662C97"/>
    <w:rsid w:val="00663586"/>
    <w:rsid w:val="00663650"/>
    <w:rsid w:val="00663867"/>
    <w:rsid w:val="00663A76"/>
    <w:rsid w:val="006642BF"/>
    <w:rsid w:val="00664713"/>
    <w:rsid w:val="00664A62"/>
    <w:rsid w:val="00664FEE"/>
    <w:rsid w:val="0066522C"/>
    <w:rsid w:val="006654C4"/>
    <w:rsid w:val="0066573C"/>
    <w:rsid w:val="00665C24"/>
    <w:rsid w:val="00666D45"/>
    <w:rsid w:val="00666FFB"/>
    <w:rsid w:val="006707E0"/>
    <w:rsid w:val="00670D10"/>
    <w:rsid w:val="0067115A"/>
    <w:rsid w:val="0067117F"/>
    <w:rsid w:val="006719B3"/>
    <w:rsid w:val="00671F7A"/>
    <w:rsid w:val="00672690"/>
    <w:rsid w:val="0067287C"/>
    <w:rsid w:val="00672CE7"/>
    <w:rsid w:val="00672D20"/>
    <w:rsid w:val="00672DD1"/>
    <w:rsid w:val="00673349"/>
    <w:rsid w:val="00673376"/>
    <w:rsid w:val="00673550"/>
    <w:rsid w:val="006739FC"/>
    <w:rsid w:val="00673B18"/>
    <w:rsid w:val="00673B2F"/>
    <w:rsid w:val="00674077"/>
    <w:rsid w:val="00674883"/>
    <w:rsid w:val="00675047"/>
    <w:rsid w:val="006751DE"/>
    <w:rsid w:val="006758C5"/>
    <w:rsid w:val="00676279"/>
    <w:rsid w:val="00676E37"/>
    <w:rsid w:val="0067712F"/>
    <w:rsid w:val="00677426"/>
    <w:rsid w:val="00677C9D"/>
    <w:rsid w:val="006800B5"/>
    <w:rsid w:val="00680965"/>
    <w:rsid w:val="00680BAF"/>
    <w:rsid w:val="00680DA9"/>
    <w:rsid w:val="006810FB"/>
    <w:rsid w:val="00681328"/>
    <w:rsid w:val="00681CAE"/>
    <w:rsid w:val="00682065"/>
    <w:rsid w:val="0068232D"/>
    <w:rsid w:val="0068238F"/>
    <w:rsid w:val="00682534"/>
    <w:rsid w:val="00682806"/>
    <w:rsid w:val="006834BD"/>
    <w:rsid w:val="00683CA9"/>
    <w:rsid w:val="00683D11"/>
    <w:rsid w:val="00684161"/>
    <w:rsid w:val="0068430F"/>
    <w:rsid w:val="00684688"/>
    <w:rsid w:val="00684B71"/>
    <w:rsid w:val="00684CB2"/>
    <w:rsid w:val="006858BD"/>
    <w:rsid w:val="006865E5"/>
    <w:rsid w:val="00686B66"/>
    <w:rsid w:val="00686CF4"/>
    <w:rsid w:val="006870D6"/>
    <w:rsid w:val="00687266"/>
    <w:rsid w:val="006875FD"/>
    <w:rsid w:val="00687E01"/>
    <w:rsid w:val="006900FF"/>
    <w:rsid w:val="00690299"/>
    <w:rsid w:val="00690CA8"/>
    <w:rsid w:val="0069159C"/>
    <w:rsid w:val="00691A7F"/>
    <w:rsid w:val="0069262A"/>
    <w:rsid w:val="00692C42"/>
    <w:rsid w:val="00692C8B"/>
    <w:rsid w:val="006930D4"/>
    <w:rsid w:val="006936F1"/>
    <w:rsid w:val="00693EA4"/>
    <w:rsid w:val="00694A6C"/>
    <w:rsid w:val="006955E4"/>
    <w:rsid w:val="006956D3"/>
    <w:rsid w:val="00695955"/>
    <w:rsid w:val="00695A01"/>
    <w:rsid w:val="00696EF3"/>
    <w:rsid w:val="006974AE"/>
    <w:rsid w:val="006A1039"/>
    <w:rsid w:val="006A10AE"/>
    <w:rsid w:val="006A12D2"/>
    <w:rsid w:val="006A135F"/>
    <w:rsid w:val="006A1722"/>
    <w:rsid w:val="006A1CD5"/>
    <w:rsid w:val="006A1F34"/>
    <w:rsid w:val="006A24DC"/>
    <w:rsid w:val="006A2773"/>
    <w:rsid w:val="006A29DE"/>
    <w:rsid w:val="006A2B47"/>
    <w:rsid w:val="006A30BC"/>
    <w:rsid w:val="006A3CBD"/>
    <w:rsid w:val="006A4467"/>
    <w:rsid w:val="006A4F6F"/>
    <w:rsid w:val="006A5B08"/>
    <w:rsid w:val="006A5B57"/>
    <w:rsid w:val="006A64CE"/>
    <w:rsid w:val="006A7322"/>
    <w:rsid w:val="006A7335"/>
    <w:rsid w:val="006A7EDA"/>
    <w:rsid w:val="006B010C"/>
    <w:rsid w:val="006B0B75"/>
    <w:rsid w:val="006B126F"/>
    <w:rsid w:val="006B237D"/>
    <w:rsid w:val="006B28B1"/>
    <w:rsid w:val="006B3BFC"/>
    <w:rsid w:val="006B3DB6"/>
    <w:rsid w:val="006B4066"/>
    <w:rsid w:val="006B43AE"/>
    <w:rsid w:val="006B47B1"/>
    <w:rsid w:val="006B4BC3"/>
    <w:rsid w:val="006B56EA"/>
    <w:rsid w:val="006B5F1A"/>
    <w:rsid w:val="006B63D7"/>
    <w:rsid w:val="006B64E4"/>
    <w:rsid w:val="006B6879"/>
    <w:rsid w:val="006B6909"/>
    <w:rsid w:val="006B6D70"/>
    <w:rsid w:val="006B7BE4"/>
    <w:rsid w:val="006B7DEC"/>
    <w:rsid w:val="006C045E"/>
    <w:rsid w:val="006C04F8"/>
    <w:rsid w:val="006C072F"/>
    <w:rsid w:val="006C07CC"/>
    <w:rsid w:val="006C1CF1"/>
    <w:rsid w:val="006C2177"/>
    <w:rsid w:val="006C27DA"/>
    <w:rsid w:val="006C2899"/>
    <w:rsid w:val="006C388E"/>
    <w:rsid w:val="006C45E8"/>
    <w:rsid w:val="006C4BAC"/>
    <w:rsid w:val="006C525C"/>
    <w:rsid w:val="006C59A2"/>
    <w:rsid w:val="006C66E8"/>
    <w:rsid w:val="006C7591"/>
    <w:rsid w:val="006C7755"/>
    <w:rsid w:val="006D0512"/>
    <w:rsid w:val="006D0DEC"/>
    <w:rsid w:val="006D0FFA"/>
    <w:rsid w:val="006D116F"/>
    <w:rsid w:val="006D1170"/>
    <w:rsid w:val="006D178B"/>
    <w:rsid w:val="006D1CFE"/>
    <w:rsid w:val="006D2B6C"/>
    <w:rsid w:val="006D41A7"/>
    <w:rsid w:val="006D4D3F"/>
    <w:rsid w:val="006D53E5"/>
    <w:rsid w:val="006D6845"/>
    <w:rsid w:val="006D7710"/>
    <w:rsid w:val="006D7797"/>
    <w:rsid w:val="006D7BD5"/>
    <w:rsid w:val="006E03D1"/>
    <w:rsid w:val="006E1281"/>
    <w:rsid w:val="006E282A"/>
    <w:rsid w:val="006E30B5"/>
    <w:rsid w:val="006E3145"/>
    <w:rsid w:val="006E314C"/>
    <w:rsid w:val="006E31DB"/>
    <w:rsid w:val="006E3BBF"/>
    <w:rsid w:val="006E4E7A"/>
    <w:rsid w:val="006E54D5"/>
    <w:rsid w:val="006E58BC"/>
    <w:rsid w:val="006E59C2"/>
    <w:rsid w:val="006E61E0"/>
    <w:rsid w:val="006E6390"/>
    <w:rsid w:val="006E650B"/>
    <w:rsid w:val="006E6629"/>
    <w:rsid w:val="006E6952"/>
    <w:rsid w:val="006E6DC4"/>
    <w:rsid w:val="006E6F52"/>
    <w:rsid w:val="006E787E"/>
    <w:rsid w:val="006E78C3"/>
    <w:rsid w:val="006F0280"/>
    <w:rsid w:val="006F0798"/>
    <w:rsid w:val="006F0CD9"/>
    <w:rsid w:val="006F134B"/>
    <w:rsid w:val="006F1650"/>
    <w:rsid w:val="006F1907"/>
    <w:rsid w:val="006F1B4A"/>
    <w:rsid w:val="006F1DF2"/>
    <w:rsid w:val="006F28F0"/>
    <w:rsid w:val="006F294E"/>
    <w:rsid w:val="006F2B02"/>
    <w:rsid w:val="006F2E00"/>
    <w:rsid w:val="006F2F6F"/>
    <w:rsid w:val="006F3C62"/>
    <w:rsid w:val="006F4670"/>
    <w:rsid w:val="006F5332"/>
    <w:rsid w:val="006F53C5"/>
    <w:rsid w:val="006F59E2"/>
    <w:rsid w:val="006F5A7E"/>
    <w:rsid w:val="006F5C75"/>
    <w:rsid w:val="006F6931"/>
    <w:rsid w:val="006F6AC9"/>
    <w:rsid w:val="006F6EC6"/>
    <w:rsid w:val="006F75D0"/>
    <w:rsid w:val="006F7E0D"/>
    <w:rsid w:val="00700211"/>
    <w:rsid w:val="00700FB0"/>
    <w:rsid w:val="007018D0"/>
    <w:rsid w:val="00701C6E"/>
    <w:rsid w:val="00701E71"/>
    <w:rsid w:val="00702052"/>
    <w:rsid w:val="00702216"/>
    <w:rsid w:val="00702852"/>
    <w:rsid w:val="00702AB4"/>
    <w:rsid w:val="007030AA"/>
    <w:rsid w:val="00703534"/>
    <w:rsid w:val="0070353A"/>
    <w:rsid w:val="00703BFD"/>
    <w:rsid w:val="00704488"/>
    <w:rsid w:val="007048C5"/>
    <w:rsid w:val="00705F12"/>
    <w:rsid w:val="00706DC6"/>
    <w:rsid w:val="00706F08"/>
    <w:rsid w:val="00707308"/>
    <w:rsid w:val="00707B5D"/>
    <w:rsid w:val="00707B7C"/>
    <w:rsid w:val="00707C5F"/>
    <w:rsid w:val="00707FB3"/>
    <w:rsid w:val="00710396"/>
    <w:rsid w:val="00710590"/>
    <w:rsid w:val="0071089A"/>
    <w:rsid w:val="007109CB"/>
    <w:rsid w:val="00710B14"/>
    <w:rsid w:val="00710EE9"/>
    <w:rsid w:val="00710EEA"/>
    <w:rsid w:val="00711748"/>
    <w:rsid w:val="0071180C"/>
    <w:rsid w:val="00711AA8"/>
    <w:rsid w:val="00711EC2"/>
    <w:rsid w:val="00712ABC"/>
    <w:rsid w:val="0071325E"/>
    <w:rsid w:val="00713759"/>
    <w:rsid w:val="00713F01"/>
    <w:rsid w:val="00713FD9"/>
    <w:rsid w:val="00713FDA"/>
    <w:rsid w:val="00714110"/>
    <w:rsid w:val="00714387"/>
    <w:rsid w:val="00714791"/>
    <w:rsid w:val="00714B1C"/>
    <w:rsid w:val="00714CE6"/>
    <w:rsid w:val="00714DF7"/>
    <w:rsid w:val="00715570"/>
    <w:rsid w:val="00715B1E"/>
    <w:rsid w:val="00715BB3"/>
    <w:rsid w:val="00715C6A"/>
    <w:rsid w:val="00716162"/>
    <w:rsid w:val="0071763A"/>
    <w:rsid w:val="00720101"/>
    <w:rsid w:val="00720C84"/>
    <w:rsid w:val="00720DB7"/>
    <w:rsid w:val="00720DF6"/>
    <w:rsid w:val="00721109"/>
    <w:rsid w:val="00721497"/>
    <w:rsid w:val="00721751"/>
    <w:rsid w:val="00721BC6"/>
    <w:rsid w:val="00722534"/>
    <w:rsid w:val="007227A8"/>
    <w:rsid w:val="00723543"/>
    <w:rsid w:val="00723C95"/>
    <w:rsid w:val="00724362"/>
    <w:rsid w:val="00724B44"/>
    <w:rsid w:val="00724CD2"/>
    <w:rsid w:val="00724CEF"/>
    <w:rsid w:val="00725299"/>
    <w:rsid w:val="007252A5"/>
    <w:rsid w:val="007254A4"/>
    <w:rsid w:val="007257A2"/>
    <w:rsid w:val="00725C54"/>
    <w:rsid w:val="00725D9A"/>
    <w:rsid w:val="00725F96"/>
    <w:rsid w:val="0072616F"/>
    <w:rsid w:val="00726759"/>
    <w:rsid w:val="00727991"/>
    <w:rsid w:val="00727DF6"/>
    <w:rsid w:val="00727F19"/>
    <w:rsid w:val="00730B61"/>
    <w:rsid w:val="00730D7B"/>
    <w:rsid w:val="00730EF7"/>
    <w:rsid w:val="00730FC9"/>
    <w:rsid w:val="0073145C"/>
    <w:rsid w:val="007316CE"/>
    <w:rsid w:val="0073197C"/>
    <w:rsid w:val="0073282C"/>
    <w:rsid w:val="00732AB6"/>
    <w:rsid w:val="00732D2D"/>
    <w:rsid w:val="0073347E"/>
    <w:rsid w:val="00733AFA"/>
    <w:rsid w:val="00733D86"/>
    <w:rsid w:val="007343B8"/>
    <w:rsid w:val="00734AC1"/>
    <w:rsid w:val="007364FE"/>
    <w:rsid w:val="007365FF"/>
    <w:rsid w:val="007373B8"/>
    <w:rsid w:val="00740CEF"/>
    <w:rsid w:val="0074123A"/>
    <w:rsid w:val="00741476"/>
    <w:rsid w:val="00741723"/>
    <w:rsid w:val="0074190A"/>
    <w:rsid w:val="00741A5E"/>
    <w:rsid w:val="0074273A"/>
    <w:rsid w:val="00742A04"/>
    <w:rsid w:val="00742EB2"/>
    <w:rsid w:val="0074339B"/>
    <w:rsid w:val="007433D3"/>
    <w:rsid w:val="00743A62"/>
    <w:rsid w:val="00743F09"/>
    <w:rsid w:val="007440AD"/>
    <w:rsid w:val="00744189"/>
    <w:rsid w:val="00744251"/>
    <w:rsid w:val="0074434F"/>
    <w:rsid w:val="0074465F"/>
    <w:rsid w:val="0074468B"/>
    <w:rsid w:val="0074479D"/>
    <w:rsid w:val="00744DBE"/>
    <w:rsid w:val="00746FB9"/>
    <w:rsid w:val="007475BB"/>
    <w:rsid w:val="00747AB7"/>
    <w:rsid w:val="0075049A"/>
    <w:rsid w:val="00750BAB"/>
    <w:rsid w:val="00750C96"/>
    <w:rsid w:val="00750D85"/>
    <w:rsid w:val="00750F2F"/>
    <w:rsid w:val="0075120D"/>
    <w:rsid w:val="00751560"/>
    <w:rsid w:val="0075177E"/>
    <w:rsid w:val="007517EC"/>
    <w:rsid w:val="007520BB"/>
    <w:rsid w:val="007535D0"/>
    <w:rsid w:val="0075375F"/>
    <w:rsid w:val="00753C74"/>
    <w:rsid w:val="0075499A"/>
    <w:rsid w:val="00754C2C"/>
    <w:rsid w:val="00755154"/>
    <w:rsid w:val="0075584E"/>
    <w:rsid w:val="00755BEC"/>
    <w:rsid w:val="0075615C"/>
    <w:rsid w:val="0075720B"/>
    <w:rsid w:val="00757838"/>
    <w:rsid w:val="00757BA5"/>
    <w:rsid w:val="00760B29"/>
    <w:rsid w:val="00760EA3"/>
    <w:rsid w:val="00761B44"/>
    <w:rsid w:val="00761DE0"/>
    <w:rsid w:val="007620C8"/>
    <w:rsid w:val="0076309B"/>
    <w:rsid w:val="007648B1"/>
    <w:rsid w:val="00764B63"/>
    <w:rsid w:val="00765217"/>
    <w:rsid w:val="0076541D"/>
    <w:rsid w:val="007654A4"/>
    <w:rsid w:val="0076610F"/>
    <w:rsid w:val="0076650D"/>
    <w:rsid w:val="00766D80"/>
    <w:rsid w:val="00766EFE"/>
    <w:rsid w:val="0076722B"/>
    <w:rsid w:val="007673C9"/>
    <w:rsid w:val="00767554"/>
    <w:rsid w:val="00767735"/>
    <w:rsid w:val="00767931"/>
    <w:rsid w:val="00767C45"/>
    <w:rsid w:val="00767CFF"/>
    <w:rsid w:val="00767E04"/>
    <w:rsid w:val="00770044"/>
    <w:rsid w:val="00770971"/>
    <w:rsid w:val="00771575"/>
    <w:rsid w:val="00772459"/>
    <w:rsid w:val="007724CC"/>
    <w:rsid w:val="00772D91"/>
    <w:rsid w:val="0077375E"/>
    <w:rsid w:val="00773DF9"/>
    <w:rsid w:val="0077420B"/>
    <w:rsid w:val="00774413"/>
    <w:rsid w:val="00774CAD"/>
    <w:rsid w:val="00774E65"/>
    <w:rsid w:val="00775185"/>
    <w:rsid w:val="007756C2"/>
    <w:rsid w:val="00775C72"/>
    <w:rsid w:val="00776763"/>
    <w:rsid w:val="007767A7"/>
    <w:rsid w:val="00776A91"/>
    <w:rsid w:val="00776B76"/>
    <w:rsid w:val="0077732B"/>
    <w:rsid w:val="0078033A"/>
    <w:rsid w:val="00780372"/>
    <w:rsid w:val="00780400"/>
    <w:rsid w:val="007807CB"/>
    <w:rsid w:val="00780B56"/>
    <w:rsid w:val="0078113D"/>
    <w:rsid w:val="007811A4"/>
    <w:rsid w:val="00781801"/>
    <w:rsid w:val="00781875"/>
    <w:rsid w:val="007819AA"/>
    <w:rsid w:val="00781AA5"/>
    <w:rsid w:val="0078227C"/>
    <w:rsid w:val="0078314D"/>
    <w:rsid w:val="00783220"/>
    <w:rsid w:val="0078341F"/>
    <w:rsid w:val="0078355E"/>
    <w:rsid w:val="0078377A"/>
    <w:rsid w:val="00783AE9"/>
    <w:rsid w:val="00784165"/>
    <w:rsid w:val="0078425B"/>
    <w:rsid w:val="0078448C"/>
    <w:rsid w:val="00784626"/>
    <w:rsid w:val="00784F23"/>
    <w:rsid w:val="00785AA6"/>
    <w:rsid w:val="00785EEC"/>
    <w:rsid w:val="00785F1F"/>
    <w:rsid w:val="007865A0"/>
    <w:rsid w:val="007869B3"/>
    <w:rsid w:val="007869F6"/>
    <w:rsid w:val="00786CC0"/>
    <w:rsid w:val="007876CB"/>
    <w:rsid w:val="00787B69"/>
    <w:rsid w:val="00787E60"/>
    <w:rsid w:val="00790B32"/>
    <w:rsid w:val="0079246E"/>
    <w:rsid w:val="007936BD"/>
    <w:rsid w:val="007939D1"/>
    <w:rsid w:val="007950DA"/>
    <w:rsid w:val="007953A4"/>
    <w:rsid w:val="007954AB"/>
    <w:rsid w:val="007957F8"/>
    <w:rsid w:val="00795A92"/>
    <w:rsid w:val="007964AD"/>
    <w:rsid w:val="00796C9D"/>
    <w:rsid w:val="00796DA6"/>
    <w:rsid w:val="00796E70"/>
    <w:rsid w:val="007972E9"/>
    <w:rsid w:val="0079730D"/>
    <w:rsid w:val="00797552"/>
    <w:rsid w:val="00797FEF"/>
    <w:rsid w:val="007A01FF"/>
    <w:rsid w:val="007A0441"/>
    <w:rsid w:val="007A063A"/>
    <w:rsid w:val="007A0C27"/>
    <w:rsid w:val="007A1025"/>
    <w:rsid w:val="007A1718"/>
    <w:rsid w:val="007A19BB"/>
    <w:rsid w:val="007A1B42"/>
    <w:rsid w:val="007A1BCC"/>
    <w:rsid w:val="007A1F3E"/>
    <w:rsid w:val="007A2A69"/>
    <w:rsid w:val="007A3C7F"/>
    <w:rsid w:val="007A3FED"/>
    <w:rsid w:val="007A4AA4"/>
    <w:rsid w:val="007A5DCC"/>
    <w:rsid w:val="007A623D"/>
    <w:rsid w:val="007A6D42"/>
    <w:rsid w:val="007A7215"/>
    <w:rsid w:val="007A7F5D"/>
    <w:rsid w:val="007B0281"/>
    <w:rsid w:val="007B0816"/>
    <w:rsid w:val="007B0908"/>
    <w:rsid w:val="007B0E66"/>
    <w:rsid w:val="007B1001"/>
    <w:rsid w:val="007B1490"/>
    <w:rsid w:val="007B14AA"/>
    <w:rsid w:val="007B2264"/>
    <w:rsid w:val="007B2A28"/>
    <w:rsid w:val="007B3D3C"/>
    <w:rsid w:val="007B48F4"/>
    <w:rsid w:val="007B49E8"/>
    <w:rsid w:val="007B4AEB"/>
    <w:rsid w:val="007B4DA7"/>
    <w:rsid w:val="007B581A"/>
    <w:rsid w:val="007B6825"/>
    <w:rsid w:val="007B6F68"/>
    <w:rsid w:val="007B74A0"/>
    <w:rsid w:val="007B7641"/>
    <w:rsid w:val="007B7D04"/>
    <w:rsid w:val="007C0638"/>
    <w:rsid w:val="007C0779"/>
    <w:rsid w:val="007C0C7F"/>
    <w:rsid w:val="007C13DE"/>
    <w:rsid w:val="007C22D6"/>
    <w:rsid w:val="007C2301"/>
    <w:rsid w:val="007C25A1"/>
    <w:rsid w:val="007C29C2"/>
    <w:rsid w:val="007C2A33"/>
    <w:rsid w:val="007C30B9"/>
    <w:rsid w:val="007C320F"/>
    <w:rsid w:val="007C4A73"/>
    <w:rsid w:val="007C4AB6"/>
    <w:rsid w:val="007C4C44"/>
    <w:rsid w:val="007C618D"/>
    <w:rsid w:val="007C7775"/>
    <w:rsid w:val="007D033A"/>
    <w:rsid w:val="007D081E"/>
    <w:rsid w:val="007D1535"/>
    <w:rsid w:val="007D2174"/>
    <w:rsid w:val="007D2485"/>
    <w:rsid w:val="007D27EF"/>
    <w:rsid w:val="007D3ADE"/>
    <w:rsid w:val="007D3EDD"/>
    <w:rsid w:val="007D45BA"/>
    <w:rsid w:val="007D46EE"/>
    <w:rsid w:val="007D5255"/>
    <w:rsid w:val="007D53E5"/>
    <w:rsid w:val="007D5411"/>
    <w:rsid w:val="007D55ED"/>
    <w:rsid w:val="007D58B1"/>
    <w:rsid w:val="007D6996"/>
    <w:rsid w:val="007D6E9B"/>
    <w:rsid w:val="007D6FDF"/>
    <w:rsid w:val="007D71D3"/>
    <w:rsid w:val="007D7415"/>
    <w:rsid w:val="007D762F"/>
    <w:rsid w:val="007D76DB"/>
    <w:rsid w:val="007D76DD"/>
    <w:rsid w:val="007D78D7"/>
    <w:rsid w:val="007D7D07"/>
    <w:rsid w:val="007E0ADC"/>
    <w:rsid w:val="007E102F"/>
    <w:rsid w:val="007E25F5"/>
    <w:rsid w:val="007E2CA8"/>
    <w:rsid w:val="007E30DB"/>
    <w:rsid w:val="007E325F"/>
    <w:rsid w:val="007E3D1F"/>
    <w:rsid w:val="007E4AF1"/>
    <w:rsid w:val="007E5042"/>
    <w:rsid w:val="007E5274"/>
    <w:rsid w:val="007E5513"/>
    <w:rsid w:val="007E6097"/>
    <w:rsid w:val="007E60B4"/>
    <w:rsid w:val="007E6119"/>
    <w:rsid w:val="007E62A2"/>
    <w:rsid w:val="007E62EB"/>
    <w:rsid w:val="007E68B8"/>
    <w:rsid w:val="007E6F28"/>
    <w:rsid w:val="007E7138"/>
    <w:rsid w:val="007E7AF1"/>
    <w:rsid w:val="007E7F33"/>
    <w:rsid w:val="007E7FB2"/>
    <w:rsid w:val="007F0335"/>
    <w:rsid w:val="007F094A"/>
    <w:rsid w:val="007F1477"/>
    <w:rsid w:val="007F25C4"/>
    <w:rsid w:val="007F3789"/>
    <w:rsid w:val="007F3B02"/>
    <w:rsid w:val="007F506B"/>
    <w:rsid w:val="007F5309"/>
    <w:rsid w:val="007F5DD4"/>
    <w:rsid w:val="007F6036"/>
    <w:rsid w:val="007F6350"/>
    <w:rsid w:val="007F64CE"/>
    <w:rsid w:val="007F6BE2"/>
    <w:rsid w:val="007F6E63"/>
    <w:rsid w:val="007F70E6"/>
    <w:rsid w:val="007F722E"/>
    <w:rsid w:val="007F73C6"/>
    <w:rsid w:val="008001FA"/>
    <w:rsid w:val="00800A92"/>
    <w:rsid w:val="00800D13"/>
    <w:rsid w:val="00803439"/>
    <w:rsid w:val="00803AEE"/>
    <w:rsid w:val="008043C9"/>
    <w:rsid w:val="00804806"/>
    <w:rsid w:val="00804EF8"/>
    <w:rsid w:val="00804F83"/>
    <w:rsid w:val="0080523F"/>
    <w:rsid w:val="008054AD"/>
    <w:rsid w:val="00805637"/>
    <w:rsid w:val="00805975"/>
    <w:rsid w:val="00805FEB"/>
    <w:rsid w:val="008062CB"/>
    <w:rsid w:val="0080632F"/>
    <w:rsid w:val="00806F7E"/>
    <w:rsid w:val="00807475"/>
    <w:rsid w:val="008079E0"/>
    <w:rsid w:val="00807EF5"/>
    <w:rsid w:val="0081061A"/>
    <w:rsid w:val="00810703"/>
    <w:rsid w:val="00810AAD"/>
    <w:rsid w:val="00810DAC"/>
    <w:rsid w:val="00810F2F"/>
    <w:rsid w:val="00811196"/>
    <w:rsid w:val="008116B1"/>
    <w:rsid w:val="00811ACF"/>
    <w:rsid w:val="0081218E"/>
    <w:rsid w:val="00812904"/>
    <w:rsid w:val="00812AC6"/>
    <w:rsid w:val="00813038"/>
    <w:rsid w:val="00813431"/>
    <w:rsid w:val="00813F7D"/>
    <w:rsid w:val="008141B9"/>
    <w:rsid w:val="00814B46"/>
    <w:rsid w:val="00815769"/>
    <w:rsid w:val="0081591F"/>
    <w:rsid w:val="00815D3A"/>
    <w:rsid w:val="0081654F"/>
    <w:rsid w:val="00816656"/>
    <w:rsid w:val="008166C2"/>
    <w:rsid w:val="008172B3"/>
    <w:rsid w:val="008177C5"/>
    <w:rsid w:val="00817BAE"/>
    <w:rsid w:val="00817F3D"/>
    <w:rsid w:val="0082008F"/>
    <w:rsid w:val="0082055C"/>
    <w:rsid w:val="00820D50"/>
    <w:rsid w:val="008210B9"/>
    <w:rsid w:val="0082120F"/>
    <w:rsid w:val="008213BF"/>
    <w:rsid w:val="00821775"/>
    <w:rsid w:val="00821A89"/>
    <w:rsid w:val="008225DD"/>
    <w:rsid w:val="008236FB"/>
    <w:rsid w:val="00823968"/>
    <w:rsid w:val="00823D5C"/>
    <w:rsid w:val="008241D8"/>
    <w:rsid w:val="008252AB"/>
    <w:rsid w:val="008252FF"/>
    <w:rsid w:val="0082578D"/>
    <w:rsid w:val="008265D4"/>
    <w:rsid w:val="008274F2"/>
    <w:rsid w:val="00831629"/>
    <w:rsid w:val="00831A68"/>
    <w:rsid w:val="0083228B"/>
    <w:rsid w:val="0083243C"/>
    <w:rsid w:val="00832B5D"/>
    <w:rsid w:val="00832BB9"/>
    <w:rsid w:val="0083328B"/>
    <w:rsid w:val="00833746"/>
    <w:rsid w:val="00833C78"/>
    <w:rsid w:val="00833D37"/>
    <w:rsid w:val="00834115"/>
    <w:rsid w:val="0083422D"/>
    <w:rsid w:val="00834508"/>
    <w:rsid w:val="0083477B"/>
    <w:rsid w:val="0083582A"/>
    <w:rsid w:val="00837116"/>
    <w:rsid w:val="00837621"/>
    <w:rsid w:val="008376D9"/>
    <w:rsid w:val="008378A0"/>
    <w:rsid w:val="00837A83"/>
    <w:rsid w:val="00840CB1"/>
    <w:rsid w:val="00840DDB"/>
    <w:rsid w:val="00841180"/>
    <w:rsid w:val="00841337"/>
    <w:rsid w:val="00841CDC"/>
    <w:rsid w:val="00841D6C"/>
    <w:rsid w:val="008428C3"/>
    <w:rsid w:val="00842A4C"/>
    <w:rsid w:val="00843119"/>
    <w:rsid w:val="008437B2"/>
    <w:rsid w:val="00843853"/>
    <w:rsid w:val="0084387C"/>
    <w:rsid w:val="00843B55"/>
    <w:rsid w:val="00844410"/>
    <w:rsid w:val="00845019"/>
    <w:rsid w:val="008453F7"/>
    <w:rsid w:val="00845658"/>
    <w:rsid w:val="0084596C"/>
    <w:rsid w:val="00845E56"/>
    <w:rsid w:val="00846096"/>
    <w:rsid w:val="00847066"/>
    <w:rsid w:val="00847D19"/>
    <w:rsid w:val="00847FC0"/>
    <w:rsid w:val="00850AAC"/>
    <w:rsid w:val="0085131E"/>
    <w:rsid w:val="0085182F"/>
    <w:rsid w:val="00851847"/>
    <w:rsid w:val="00852335"/>
    <w:rsid w:val="00852665"/>
    <w:rsid w:val="00852873"/>
    <w:rsid w:val="00853649"/>
    <w:rsid w:val="008536CC"/>
    <w:rsid w:val="00853858"/>
    <w:rsid w:val="00853A28"/>
    <w:rsid w:val="00853A4A"/>
    <w:rsid w:val="00853B00"/>
    <w:rsid w:val="00853E5E"/>
    <w:rsid w:val="00855A1B"/>
    <w:rsid w:val="00856499"/>
    <w:rsid w:val="008568C2"/>
    <w:rsid w:val="00857405"/>
    <w:rsid w:val="008575E1"/>
    <w:rsid w:val="00857C26"/>
    <w:rsid w:val="00857D8B"/>
    <w:rsid w:val="008600AE"/>
    <w:rsid w:val="00860A81"/>
    <w:rsid w:val="00860C14"/>
    <w:rsid w:val="00860EE2"/>
    <w:rsid w:val="0086183A"/>
    <w:rsid w:val="00861998"/>
    <w:rsid w:val="00861C8A"/>
    <w:rsid w:val="0086238D"/>
    <w:rsid w:val="00862C2C"/>
    <w:rsid w:val="00862F20"/>
    <w:rsid w:val="00862F84"/>
    <w:rsid w:val="0086306A"/>
    <w:rsid w:val="0086367C"/>
    <w:rsid w:val="0086386F"/>
    <w:rsid w:val="008638A7"/>
    <w:rsid w:val="00863D16"/>
    <w:rsid w:val="00864002"/>
    <w:rsid w:val="00864049"/>
    <w:rsid w:val="00864825"/>
    <w:rsid w:val="0086486B"/>
    <w:rsid w:val="00864941"/>
    <w:rsid w:val="00864C89"/>
    <w:rsid w:val="0086557E"/>
    <w:rsid w:val="00865BCD"/>
    <w:rsid w:val="0086682D"/>
    <w:rsid w:val="0086768D"/>
    <w:rsid w:val="00867F4A"/>
    <w:rsid w:val="0087067A"/>
    <w:rsid w:val="00871164"/>
    <w:rsid w:val="008723C1"/>
    <w:rsid w:val="008723DB"/>
    <w:rsid w:val="008727F0"/>
    <w:rsid w:val="008727F5"/>
    <w:rsid w:val="00872867"/>
    <w:rsid w:val="00872EC2"/>
    <w:rsid w:val="00873198"/>
    <w:rsid w:val="0087339A"/>
    <w:rsid w:val="0087438E"/>
    <w:rsid w:val="00875265"/>
    <w:rsid w:val="00875B75"/>
    <w:rsid w:val="00875DAB"/>
    <w:rsid w:val="00876091"/>
    <w:rsid w:val="0087636C"/>
    <w:rsid w:val="00876530"/>
    <w:rsid w:val="00876F19"/>
    <w:rsid w:val="008775A5"/>
    <w:rsid w:val="00877986"/>
    <w:rsid w:val="00877C20"/>
    <w:rsid w:val="0088065F"/>
    <w:rsid w:val="0088220B"/>
    <w:rsid w:val="008829A5"/>
    <w:rsid w:val="00882BD2"/>
    <w:rsid w:val="00882E2F"/>
    <w:rsid w:val="00883197"/>
    <w:rsid w:val="008837F2"/>
    <w:rsid w:val="008840BA"/>
    <w:rsid w:val="008844D9"/>
    <w:rsid w:val="00884BB9"/>
    <w:rsid w:val="00885C11"/>
    <w:rsid w:val="008863CF"/>
    <w:rsid w:val="0088679F"/>
    <w:rsid w:val="00886B61"/>
    <w:rsid w:val="00886CC7"/>
    <w:rsid w:val="008876F4"/>
    <w:rsid w:val="00887EFB"/>
    <w:rsid w:val="00890161"/>
    <w:rsid w:val="008909EE"/>
    <w:rsid w:val="0089117F"/>
    <w:rsid w:val="00891426"/>
    <w:rsid w:val="008914C6"/>
    <w:rsid w:val="00892039"/>
    <w:rsid w:val="008927CA"/>
    <w:rsid w:val="008928B7"/>
    <w:rsid w:val="00892986"/>
    <w:rsid w:val="00892B7E"/>
    <w:rsid w:val="008931C9"/>
    <w:rsid w:val="0089376A"/>
    <w:rsid w:val="008944AF"/>
    <w:rsid w:val="008947BF"/>
    <w:rsid w:val="008951D5"/>
    <w:rsid w:val="0089564D"/>
    <w:rsid w:val="00895D1E"/>
    <w:rsid w:val="0089606B"/>
    <w:rsid w:val="008965AD"/>
    <w:rsid w:val="00896736"/>
    <w:rsid w:val="0089714C"/>
    <w:rsid w:val="00897D65"/>
    <w:rsid w:val="008A06FB"/>
    <w:rsid w:val="008A1BDF"/>
    <w:rsid w:val="008A1EAD"/>
    <w:rsid w:val="008A1F87"/>
    <w:rsid w:val="008A2AB4"/>
    <w:rsid w:val="008A2B3D"/>
    <w:rsid w:val="008A2E56"/>
    <w:rsid w:val="008A2EA3"/>
    <w:rsid w:val="008A3DEE"/>
    <w:rsid w:val="008A3E96"/>
    <w:rsid w:val="008A4100"/>
    <w:rsid w:val="008A45CB"/>
    <w:rsid w:val="008A4720"/>
    <w:rsid w:val="008A4DCF"/>
    <w:rsid w:val="008A5321"/>
    <w:rsid w:val="008A5672"/>
    <w:rsid w:val="008A5FC5"/>
    <w:rsid w:val="008A6238"/>
    <w:rsid w:val="008A6CBB"/>
    <w:rsid w:val="008A72ED"/>
    <w:rsid w:val="008A7357"/>
    <w:rsid w:val="008A775B"/>
    <w:rsid w:val="008A7B68"/>
    <w:rsid w:val="008B184F"/>
    <w:rsid w:val="008B1A85"/>
    <w:rsid w:val="008B1F70"/>
    <w:rsid w:val="008B348C"/>
    <w:rsid w:val="008B35FB"/>
    <w:rsid w:val="008B3A03"/>
    <w:rsid w:val="008B3E3F"/>
    <w:rsid w:val="008B4ADA"/>
    <w:rsid w:val="008B52FB"/>
    <w:rsid w:val="008B5543"/>
    <w:rsid w:val="008B5905"/>
    <w:rsid w:val="008B6863"/>
    <w:rsid w:val="008B6960"/>
    <w:rsid w:val="008B6F03"/>
    <w:rsid w:val="008B703A"/>
    <w:rsid w:val="008B71E4"/>
    <w:rsid w:val="008B743C"/>
    <w:rsid w:val="008C0297"/>
    <w:rsid w:val="008C07EC"/>
    <w:rsid w:val="008C097D"/>
    <w:rsid w:val="008C0F4D"/>
    <w:rsid w:val="008C1221"/>
    <w:rsid w:val="008C1316"/>
    <w:rsid w:val="008C244F"/>
    <w:rsid w:val="008C2481"/>
    <w:rsid w:val="008C31CD"/>
    <w:rsid w:val="008C40AA"/>
    <w:rsid w:val="008C42D0"/>
    <w:rsid w:val="008C4F9E"/>
    <w:rsid w:val="008C665E"/>
    <w:rsid w:val="008C6939"/>
    <w:rsid w:val="008C6C33"/>
    <w:rsid w:val="008C6DC1"/>
    <w:rsid w:val="008C6F22"/>
    <w:rsid w:val="008C7082"/>
    <w:rsid w:val="008C78F0"/>
    <w:rsid w:val="008D030A"/>
    <w:rsid w:val="008D0319"/>
    <w:rsid w:val="008D0E9B"/>
    <w:rsid w:val="008D1E90"/>
    <w:rsid w:val="008D2142"/>
    <w:rsid w:val="008D2FA0"/>
    <w:rsid w:val="008D3183"/>
    <w:rsid w:val="008D3486"/>
    <w:rsid w:val="008D3489"/>
    <w:rsid w:val="008D34CB"/>
    <w:rsid w:val="008D36F9"/>
    <w:rsid w:val="008D37CB"/>
    <w:rsid w:val="008D39A9"/>
    <w:rsid w:val="008D4608"/>
    <w:rsid w:val="008D4AD8"/>
    <w:rsid w:val="008D4BE5"/>
    <w:rsid w:val="008D4F8F"/>
    <w:rsid w:val="008D5513"/>
    <w:rsid w:val="008D5889"/>
    <w:rsid w:val="008D5BF4"/>
    <w:rsid w:val="008D5CF6"/>
    <w:rsid w:val="008D5E92"/>
    <w:rsid w:val="008D5F63"/>
    <w:rsid w:val="008D6217"/>
    <w:rsid w:val="008D68F1"/>
    <w:rsid w:val="008D6C32"/>
    <w:rsid w:val="008D6F6E"/>
    <w:rsid w:val="008D71B1"/>
    <w:rsid w:val="008D7659"/>
    <w:rsid w:val="008E283E"/>
    <w:rsid w:val="008E2880"/>
    <w:rsid w:val="008E4002"/>
    <w:rsid w:val="008E5F62"/>
    <w:rsid w:val="008E5FA0"/>
    <w:rsid w:val="008E60D6"/>
    <w:rsid w:val="008E663F"/>
    <w:rsid w:val="008E6830"/>
    <w:rsid w:val="008E6E5A"/>
    <w:rsid w:val="008E71D7"/>
    <w:rsid w:val="008E77AE"/>
    <w:rsid w:val="008E7AD9"/>
    <w:rsid w:val="008F0232"/>
    <w:rsid w:val="008F063E"/>
    <w:rsid w:val="008F1141"/>
    <w:rsid w:val="008F16E9"/>
    <w:rsid w:val="008F1A9B"/>
    <w:rsid w:val="008F1DC9"/>
    <w:rsid w:val="008F2003"/>
    <w:rsid w:val="008F2CAA"/>
    <w:rsid w:val="008F3098"/>
    <w:rsid w:val="008F3537"/>
    <w:rsid w:val="008F37CA"/>
    <w:rsid w:val="008F40FD"/>
    <w:rsid w:val="008F4A33"/>
    <w:rsid w:val="008F4ADD"/>
    <w:rsid w:val="008F4E57"/>
    <w:rsid w:val="008F55B3"/>
    <w:rsid w:val="008F5C83"/>
    <w:rsid w:val="008F6090"/>
    <w:rsid w:val="008F67EC"/>
    <w:rsid w:val="008F6A79"/>
    <w:rsid w:val="008F763E"/>
    <w:rsid w:val="008F7DDD"/>
    <w:rsid w:val="009000B2"/>
    <w:rsid w:val="00900292"/>
    <w:rsid w:val="00900F5D"/>
    <w:rsid w:val="009011C0"/>
    <w:rsid w:val="00901365"/>
    <w:rsid w:val="009018D6"/>
    <w:rsid w:val="00901B94"/>
    <w:rsid w:val="00901CD9"/>
    <w:rsid w:val="00901E73"/>
    <w:rsid w:val="009020B1"/>
    <w:rsid w:val="00902DB2"/>
    <w:rsid w:val="009030D5"/>
    <w:rsid w:val="0090327F"/>
    <w:rsid w:val="00905621"/>
    <w:rsid w:val="00905A09"/>
    <w:rsid w:val="00905A31"/>
    <w:rsid w:val="00905C0C"/>
    <w:rsid w:val="00906496"/>
    <w:rsid w:val="00907D85"/>
    <w:rsid w:val="00907EAA"/>
    <w:rsid w:val="00907F90"/>
    <w:rsid w:val="00907FB9"/>
    <w:rsid w:val="009102E9"/>
    <w:rsid w:val="009107FD"/>
    <w:rsid w:val="009109B9"/>
    <w:rsid w:val="00910E4E"/>
    <w:rsid w:val="00911025"/>
    <w:rsid w:val="009110AF"/>
    <w:rsid w:val="0091121B"/>
    <w:rsid w:val="00911EA4"/>
    <w:rsid w:val="00912427"/>
    <w:rsid w:val="0091254B"/>
    <w:rsid w:val="0091282E"/>
    <w:rsid w:val="00912B9C"/>
    <w:rsid w:val="00912D93"/>
    <w:rsid w:val="009140B9"/>
    <w:rsid w:val="00914201"/>
    <w:rsid w:val="00914424"/>
    <w:rsid w:val="0091456F"/>
    <w:rsid w:val="00914A59"/>
    <w:rsid w:val="0091560F"/>
    <w:rsid w:val="00915D4A"/>
    <w:rsid w:val="0091740D"/>
    <w:rsid w:val="00920193"/>
    <w:rsid w:val="0092054C"/>
    <w:rsid w:val="0092070C"/>
    <w:rsid w:val="00921840"/>
    <w:rsid w:val="00921C3B"/>
    <w:rsid w:val="00921D21"/>
    <w:rsid w:val="00921ED5"/>
    <w:rsid w:val="00921F73"/>
    <w:rsid w:val="009222CF"/>
    <w:rsid w:val="009227AD"/>
    <w:rsid w:val="00922A0D"/>
    <w:rsid w:val="00922EEC"/>
    <w:rsid w:val="0092370D"/>
    <w:rsid w:val="00923822"/>
    <w:rsid w:val="00923A73"/>
    <w:rsid w:val="00923F7A"/>
    <w:rsid w:val="00924257"/>
    <w:rsid w:val="009248F5"/>
    <w:rsid w:val="00924CF0"/>
    <w:rsid w:val="00925468"/>
    <w:rsid w:val="009255E2"/>
    <w:rsid w:val="00925CC0"/>
    <w:rsid w:val="00926F91"/>
    <w:rsid w:val="00926FBC"/>
    <w:rsid w:val="009273A1"/>
    <w:rsid w:val="00927823"/>
    <w:rsid w:val="00927AAA"/>
    <w:rsid w:val="00930211"/>
    <w:rsid w:val="00930277"/>
    <w:rsid w:val="009303A8"/>
    <w:rsid w:val="00930448"/>
    <w:rsid w:val="00930905"/>
    <w:rsid w:val="00930C18"/>
    <w:rsid w:val="00930CA0"/>
    <w:rsid w:val="0093154B"/>
    <w:rsid w:val="00931586"/>
    <w:rsid w:val="009315B6"/>
    <w:rsid w:val="00931A32"/>
    <w:rsid w:val="00932553"/>
    <w:rsid w:val="00932B41"/>
    <w:rsid w:val="00932F8A"/>
    <w:rsid w:val="0093365A"/>
    <w:rsid w:val="009339E8"/>
    <w:rsid w:val="00933B34"/>
    <w:rsid w:val="00933C0B"/>
    <w:rsid w:val="00933E74"/>
    <w:rsid w:val="0093410E"/>
    <w:rsid w:val="009342D4"/>
    <w:rsid w:val="00934509"/>
    <w:rsid w:val="009349C4"/>
    <w:rsid w:val="00935549"/>
    <w:rsid w:val="00935556"/>
    <w:rsid w:val="00935943"/>
    <w:rsid w:val="00936645"/>
    <w:rsid w:val="00937015"/>
    <w:rsid w:val="009370D3"/>
    <w:rsid w:val="009373A5"/>
    <w:rsid w:val="009373AE"/>
    <w:rsid w:val="00937649"/>
    <w:rsid w:val="00937B91"/>
    <w:rsid w:val="00937BA2"/>
    <w:rsid w:val="00940245"/>
    <w:rsid w:val="00940482"/>
    <w:rsid w:val="0094094D"/>
    <w:rsid w:val="00940A91"/>
    <w:rsid w:val="00940D51"/>
    <w:rsid w:val="00940FB3"/>
    <w:rsid w:val="009410A1"/>
    <w:rsid w:val="0094117B"/>
    <w:rsid w:val="009415C6"/>
    <w:rsid w:val="00941870"/>
    <w:rsid w:val="00941A79"/>
    <w:rsid w:val="00941B0A"/>
    <w:rsid w:val="00941ECE"/>
    <w:rsid w:val="00942614"/>
    <w:rsid w:val="009426C4"/>
    <w:rsid w:val="00942874"/>
    <w:rsid w:val="00942DA0"/>
    <w:rsid w:val="0094305B"/>
    <w:rsid w:val="0094312A"/>
    <w:rsid w:val="009433FE"/>
    <w:rsid w:val="0094359A"/>
    <w:rsid w:val="00943862"/>
    <w:rsid w:val="00944372"/>
    <w:rsid w:val="009445F2"/>
    <w:rsid w:val="009446F0"/>
    <w:rsid w:val="00944791"/>
    <w:rsid w:val="00945685"/>
    <w:rsid w:val="00945F85"/>
    <w:rsid w:val="00946737"/>
    <w:rsid w:val="0094733E"/>
    <w:rsid w:val="00947B4F"/>
    <w:rsid w:val="00950525"/>
    <w:rsid w:val="009512BC"/>
    <w:rsid w:val="0095140C"/>
    <w:rsid w:val="00951B89"/>
    <w:rsid w:val="00951BCF"/>
    <w:rsid w:val="009520D6"/>
    <w:rsid w:val="00952238"/>
    <w:rsid w:val="009522BD"/>
    <w:rsid w:val="009525D2"/>
    <w:rsid w:val="009526C1"/>
    <w:rsid w:val="00952C8D"/>
    <w:rsid w:val="0095337E"/>
    <w:rsid w:val="009540D4"/>
    <w:rsid w:val="00954743"/>
    <w:rsid w:val="00954BDF"/>
    <w:rsid w:val="00954E71"/>
    <w:rsid w:val="00955259"/>
    <w:rsid w:val="009553C4"/>
    <w:rsid w:val="00955B3F"/>
    <w:rsid w:val="00955CCA"/>
    <w:rsid w:val="0095637C"/>
    <w:rsid w:val="0095686F"/>
    <w:rsid w:val="00957225"/>
    <w:rsid w:val="009578FE"/>
    <w:rsid w:val="00957AF3"/>
    <w:rsid w:val="009600E4"/>
    <w:rsid w:val="00960160"/>
    <w:rsid w:val="00960417"/>
    <w:rsid w:val="009613E9"/>
    <w:rsid w:val="009615F7"/>
    <w:rsid w:val="009616E0"/>
    <w:rsid w:val="0096187F"/>
    <w:rsid w:val="009619CA"/>
    <w:rsid w:val="00961AB6"/>
    <w:rsid w:val="00961ECF"/>
    <w:rsid w:val="00962301"/>
    <w:rsid w:val="00962990"/>
    <w:rsid w:val="00962BA1"/>
    <w:rsid w:val="00962FCB"/>
    <w:rsid w:val="00963090"/>
    <w:rsid w:val="00964DAF"/>
    <w:rsid w:val="00964E15"/>
    <w:rsid w:val="0096517B"/>
    <w:rsid w:val="00965E3B"/>
    <w:rsid w:val="0096689A"/>
    <w:rsid w:val="00967328"/>
    <w:rsid w:val="009677E8"/>
    <w:rsid w:val="00967E40"/>
    <w:rsid w:val="00970013"/>
    <w:rsid w:val="00970383"/>
    <w:rsid w:val="00970766"/>
    <w:rsid w:val="009707AB"/>
    <w:rsid w:val="00970AD3"/>
    <w:rsid w:val="00970EF0"/>
    <w:rsid w:val="00970F65"/>
    <w:rsid w:val="00971A11"/>
    <w:rsid w:val="00971CA1"/>
    <w:rsid w:val="00971E08"/>
    <w:rsid w:val="0097348C"/>
    <w:rsid w:val="00973601"/>
    <w:rsid w:val="00974AD2"/>
    <w:rsid w:val="00974EEE"/>
    <w:rsid w:val="00974FA5"/>
    <w:rsid w:val="009756F9"/>
    <w:rsid w:val="00975812"/>
    <w:rsid w:val="00975825"/>
    <w:rsid w:val="009759E7"/>
    <w:rsid w:val="00975D95"/>
    <w:rsid w:val="00975E27"/>
    <w:rsid w:val="00976499"/>
    <w:rsid w:val="00976F4C"/>
    <w:rsid w:val="00976FA9"/>
    <w:rsid w:val="00977860"/>
    <w:rsid w:val="0098020E"/>
    <w:rsid w:val="00980A3C"/>
    <w:rsid w:val="00980CB8"/>
    <w:rsid w:val="00980D62"/>
    <w:rsid w:val="00980ED5"/>
    <w:rsid w:val="009816EC"/>
    <w:rsid w:val="00981CD5"/>
    <w:rsid w:val="00981F8E"/>
    <w:rsid w:val="00982061"/>
    <w:rsid w:val="00982168"/>
    <w:rsid w:val="00982473"/>
    <w:rsid w:val="0098297A"/>
    <w:rsid w:val="00982A79"/>
    <w:rsid w:val="00982C7E"/>
    <w:rsid w:val="00982D3E"/>
    <w:rsid w:val="00982D51"/>
    <w:rsid w:val="0098326D"/>
    <w:rsid w:val="00983763"/>
    <w:rsid w:val="00983785"/>
    <w:rsid w:val="009840CB"/>
    <w:rsid w:val="009841B8"/>
    <w:rsid w:val="00984239"/>
    <w:rsid w:val="00984247"/>
    <w:rsid w:val="00984A3A"/>
    <w:rsid w:val="00984CEC"/>
    <w:rsid w:val="00984FD5"/>
    <w:rsid w:val="00985EF2"/>
    <w:rsid w:val="0098630E"/>
    <w:rsid w:val="009863E7"/>
    <w:rsid w:val="00986D2C"/>
    <w:rsid w:val="0098749D"/>
    <w:rsid w:val="009879E1"/>
    <w:rsid w:val="00987B79"/>
    <w:rsid w:val="00990990"/>
    <w:rsid w:val="00990ABF"/>
    <w:rsid w:val="00990F36"/>
    <w:rsid w:val="00991E8A"/>
    <w:rsid w:val="009930A0"/>
    <w:rsid w:val="00993613"/>
    <w:rsid w:val="009936DB"/>
    <w:rsid w:val="009940B8"/>
    <w:rsid w:val="009947CC"/>
    <w:rsid w:val="00994A04"/>
    <w:rsid w:val="00994F35"/>
    <w:rsid w:val="00995129"/>
    <w:rsid w:val="00995641"/>
    <w:rsid w:val="00995B6E"/>
    <w:rsid w:val="009963A8"/>
    <w:rsid w:val="0099659C"/>
    <w:rsid w:val="00996A03"/>
    <w:rsid w:val="00996BF4"/>
    <w:rsid w:val="00996D59"/>
    <w:rsid w:val="00996E68"/>
    <w:rsid w:val="009971E9"/>
    <w:rsid w:val="00997B09"/>
    <w:rsid w:val="009A0399"/>
    <w:rsid w:val="009A044E"/>
    <w:rsid w:val="009A07DF"/>
    <w:rsid w:val="009A08F3"/>
    <w:rsid w:val="009A0AAD"/>
    <w:rsid w:val="009A0F0C"/>
    <w:rsid w:val="009A10FA"/>
    <w:rsid w:val="009A1775"/>
    <w:rsid w:val="009A1EE5"/>
    <w:rsid w:val="009A2240"/>
    <w:rsid w:val="009A26BD"/>
    <w:rsid w:val="009A27D3"/>
    <w:rsid w:val="009A2806"/>
    <w:rsid w:val="009A2BB3"/>
    <w:rsid w:val="009A31E7"/>
    <w:rsid w:val="009A36CF"/>
    <w:rsid w:val="009A45D1"/>
    <w:rsid w:val="009A4725"/>
    <w:rsid w:val="009A498F"/>
    <w:rsid w:val="009A5410"/>
    <w:rsid w:val="009A57ED"/>
    <w:rsid w:val="009A617E"/>
    <w:rsid w:val="009A640A"/>
    <w:rsid w:val="009A6641"/>
    <w:rsid w:val="009A704D"/>
    <w:rsid w:val="009A7B90"/>
    <w:rsid w:val="009A7FC4"/>
    <w:rsid w:val="009B0173"/>
    <w:rsid w:val="009B0FA5"/>
    <w:rsid w:val="009B12B1"/>
    <w:rsid w:val="009B1801"/>
    <w:rsid w:val="009B2171"/>
    <w:rsid w:val="009B28EE"/>
    <w:rsid w:val="009B2914"/>
    <w:rsid w:val="009B2D43"/>
    <w:rsid w:val="009B2F05"/>
    <w:rsid w:val="009B312A"/>
    <w:rsid w:val="009B3213"/>
    <w:rsid w:val="009B32C7"/>
    <w:rsid w:val="009B3746"/>
    <w:rsid w:val="009B4174"/>
    <w:rsid w:val="009B41A5"/>
    <w:rsid w:val="009B47C8"/>
    <w:rsid w:val="009B4D95"/>
    <w:rsid w:val="009B4E8F"/>
    <w:rsid w:val="009B5485"/>
    <w:rsid w:val="009B5F9B"/>
    <w:rsid w:val="009B67BB"/>
    <w:rsid w:val="009B6994"/>
    <w:rsid w:val="009B6D98"/>
    <w:rsid w:val="009C04CA"/>
    <w:rsid w:val="009C12B3"/>
    <w:rsid w:val="009C1740"/>
    <w:rsid w:val="009C1D7C"/>
    <w:rsid w:val="009C1F27"/>
    <w:rsid w:val="009C1F88"/>
    <w:rsid w:val="009C22AC"/>
    <w:rsid w:val="009C2EE2"/>
    <w:rsid w:val="009C4798"/>
    <w:rsid w:val="009C4D7E"/>
    <w:rsid w:val="009C4F98"/>
    <w:rsid w:val="009C5313"/>
    <w:rsid w:val="009C5AC6"/>
    <w:rsid w:val="009C5C0C"/>
    <w:rsid w:val="009C634A"/>
    <w:rsid w:val="009C6935"/>
    <w:rsid w:val="009C6F41"/>
    <w:rsid w:val="009C709D"/>
    <w:rsid w:val="009D06A8"/>
    <w:rsid w:val="009D08F6"/>
    <w:rsid w:val="009D0E85"/>
    <w:rsid w:val="009D2596"/>
    <w:rsid w:val="009D2E08"/>
    <w:rsid w:val="009D386A"/>
    <w:rsid w:val="009D3DAC"/>
    <w:rsid w:val="009D4285"/>
    <w:rsid w:val="009D43AA"/>
    <w:rsid w:val="009D55BE"/>
    <w:rsid w:val="009D57BB"/>
    <w:rsid w:val="009D586D"/>
    <w:rsid w:val="009D666F"/>
    <w:rsid w:val="009D67EC"/>
    <w:rsid w:val="009D6AD6"/>
    <w:rsid w:val="009D6BA8"/>
    <w:rsid w:val="009D6DD8"/>
    <w:rsid w:val="009D754D"/>
    <w:rsid w:val="009E00AB"/>
    <w:rsid w:val="009E08B2"/>
    <w:rsid w:val="009E0CCE"/>
    <w:rsid w:val="009E0E5D"/>
    <w:rsid w:val="009E1B4A"/>
    <w:rsid w:val="009E20AA"/>
    <w:rsid w:val="009E22C7"/>
    <w:rsid w:val="009E2A2A"/>
    <w:rsid w:val="009E2DCB"/>
    <w:rsid w:val="009E31DB"/>
    <w:rsid w:val="009E3AA6"/>
    <w:rsid w:val="009E3B74"/>
    <w:rsid w:val="009E3B7C"/>
    <w:rsid w:val="009E3D36"/>
    <w:rsid w:val="009E48B5"/>
    <w:rsid w:val="009E661D"/>
    <w:rsid w:val="009E6742"/>
    <w:rsid w:val="009E69A5"/>
    <w:rsid w:val="009E6CD4"/>
    <w:rsid w:val="009E6D2D"/>
    <w:rsid w:val="009E6EE9"/>
    <w:rsid w:val="009E6F51"/>
    <w:rsid w:val="009E711D"/>
    <w:rsid w:val="009F0C5A"/>
    <w:rsid w:val="009F13D0"/>
    <w:rsid w:val="009F1FF5"/>
    <w:rsid w:val="009F2373"/>
    <w:rsid w:val="009F2909"/>
    <w:rsid w:val="009F2BA8"/>
    <w:rsid w:val="009F2C94"/>
    <w:rsid w:val="009F3029"/>
    <w:rsid w:val="009F3197"/>
    <w:rsid w:val="009F31D4"/>
    <w:rsid w:val="009F4030"/>
    <w:rsid w:val="009F4049"/>
    <w:rsid w:val="009F40B0"/>
    <w:rsid w:val="009F453A"/>
    <w:rsid w:val="009F45BE"/>
    <w:rsid w:val="009F48CE"/>
    <w:rsid w:val="009F58CC"/>
    <w:rsid w:val="009F5C09"/>
    <w:rsid w:val="009F603C"/>
    <w:rsid w:val="009F6329"/>
    <w:rsid w:val="009F6905"/>
    <w:rsid w:val="009F6E88"/>
    <w:rsid w:val="009F7294"/>
    <w:rsid w:val="009F739E"/>
    <w:rsid w:val="009F7839"/>
    <w:rsid w:val="009F7EBB"/>
    <w:rsid w:val="00A0022E"/>
    <w:rsid w:val="00A00340"/>
    <w:rsid w:val="00A00D72"/>
    <w:rsid w:val="00A0102D"/>
    <w:rsid w:val="00A018A0"/>
    <w:rsid w:val="00A025EC"/>
    <w:rsid w:val="00A02D1E"/>
    <w:rsid w:val="00A033A0"/>
    <w:rsid w:val="00A0412C"/>
    <w:rsid w:val="00A051A3"/>
    <w:rsid w:val="00A052AA"/>
    <w:rsid w:val="00A06345"/>
    <w:rsid w:val="00A06939"/>
    <w:rsid w:val="00A077E2"/>
    <w:rsid w:val="00A0799C"/>
    <w:rsid w:val="00A07B1B"/>
    <w:rsid w:val="00A1096F"/>
    <w:rsid w:val="00A11029"/>
    <w:rsid w:val="00A11118"/>
    <w:rsid w:val="00A11132"/>
    <w:rsid w:val="00A1133E"/>
    <w:rsid w:val="00A113D4"/>
    <w:rsid w:val="00A11610"/>
    <w:rsid w:val="00A1188B"/>
    <w:rsid w:val="00A121A5"/>
    <w:rsid w:val="00A12523"/>
    <w:rsid w:val="00A125E9"/>
    <w:rsid w:val="00A128A7"/>
    <w:rsid w:val="00A130E5"/>
    <w:rsid w:val="00A13A28"/>
    <w:rsid w:val="00A14562"/>
    <w:rsid w:val="00A151CE"/>
    <w:rsid w:val="00A15A28"/>
    <w:rsid w:val="00A15F5C"/>
    <w:rsid w:val="00A168E8"/>
    <w:rsid w:val="00A16BD5"/>
    <w:rsid w:val="00A16D72"/>
    <w:rsid w:val="00A16DBA"/>
    <w:rsid w:val="00A16E44"/>
    <w:rsid w:val="00A16EEC"/>
    <w:rsid w:val="00A17022"/>
    <w:rsid w:val="00A17026"/>
    <w:rsid w:val="00A1719C"/>
    <w:rsid w:val="00A17333"/>
    <w:rsid w:val="00A174E7"/>
    <w:rsid w:val="00A2037D"/>
    <w:rsid w:val="00A20890"/>
    <w:rsid w:val="00A20AF7"/>
    <w:rsid w:val="00A2100F"/>
    <w:rsid w:val="00A212AF"/>
    <w:rsid w:val="00A21630"/>
    <w:rsid w:val="00A218AB"/>
    <w:rsid w:val="00A21D1A"/>
    <w:rsid w:val="00A22678"/>
    <w:rsid w:val="00A22D16"/>
    <w:rsid w:val="00A2302D"/>
    <w:rsid w:val="00A23477"/>
    <w:rsid w:val="00A239A2"/>
    <w:rsid w:val="00A246A8"/>
    <w:rsid w:val="00A25789"/>
    <w:rsid w:val="00A26328"/>
    <w:rsid w:val="00A2660F"/>
    <w:rsid w:val="00A26DC0"/>
    <w:rsid w:val="00A27521"/>
    <w:rsid w:val="00A27C31"/>
    <w:rsid w:val="00A301C6"/>
    <w:rsid w:val="00A30360"/>
    <w:rsid w:val="00A31453"/>
    <w:rsid w:val="00A315A4"/>
    <w:rsid w:val="00A324EE"/>
    <w:rsid w:val="00A338C8"/>
    <w:rsid w:val="00A339A6"/>
    <w:rsid w:val="00A33CEF"/>
    <w:rsid w:val="00A341DA"/>
    <w:rsid w:val="00A34275"/>
    <w:rsid w:val="00A35A73"/>
    <w:rsid w:val="00A35D9F"/>
    <w:rsid w:val="00A35FBC"/>
    <w:rsid w:val="00A36691"/>
    <w:rsid w:val="00A36BC4"/>
    <w:rsid w:val="00A37081"/>
    <w:rsid w:val="00A37710"/>
    <w:rsid w:val="00A37C3B"/>
    <w:rsid w:val="00A37F57"/>
    <w:rsid w:val="00A40407"/>
    <w:rsid w:val="00A40766"/>
    <w:rsid w:val="00A408B8"/>
    <w:rsid w:val="00A40A3D"/>
    <w:rsid w:val="00A40C18"/>
    <w:rsid w:val="00A40D7A"/>
    <w:rsid w:val="00A416E9"/>
    <w:rsid w:val="00A41BC4"/>
    <w:rsid w:val="00A42176"/>
    <w:rsid w:val="00A422CF"/>
    <w:rsid w:val="00A42C20"/>
    <w:rsid w:val="00A43476"/>
    <w:rsid w:val="00A4364C"/>
    <w:rsid w:val="00A439D3"/>
    <w:rsid w:val="00A43CDD"/>
    <w:rsid w:val="00A44370"/>
    <w:rsid w:val="00A44AF0"/>
    <w:rsid w:val="00A44BBC"/>
    <w:rsid w:val="00A450A9"/>
    <w:rsid w:val="00A45135"/>
    <w:rsid w:val="00A45E89"/>
    <w:rsid w:val="00A46290"/>
    <w:rsid w:val="00A471AA"/>
    <w:rsid w:val="00A4723F"/>
    <w:rsid w:val="00A474A2"/>
    <w:rsid w:val="00A475AF"/>
    <w:rsid w:val="00A50F60"/>
    <w:rsid w:val="00A50F61"/>
    <w:rsid w:val="00A51484"/>
    <w:rsid w:val="00A51B47"/>
    <w:rsid w:val="00A51E0F"/>
    <w:rsid w:val="00A51E2E"/>
    <w:rsid w:val="00A51FE6"/>
    <w:rsid w:val="00A522AA"/>
    <w:rsid w:val="00A527C0"/>
    <w:rsid w:val="00A52841"/>
    <w:rsid w:val="00A52DC5"/>
    <w:rsid w:val="00A53191"/>
    <w:rsid w:val="00A538A2"/>
    <w:rsid w:val="00A542D8"/>
    <w:rsid w:val="00A54BD1"/>
    <w:rsid w:val="00A551C4"/>
    <w:rsid w:val="00A557E0"/>
    <w:rsid w:val="00A55AFB"/>
    <w:rsid w:val="00A5637B"/>
    <w:rsid w:val="00A56FB9"/>
    <w:rsid w:val="00A57002"/>
    <w:rsid w:val="00A577B0"/>
    <w:rsid w:val="00A601CF"/>
    <w:rsid w:val="00A6067A"/>
    <w:rsid w:val="00A61450"/>
    <w:rsid w:val="00A6145E"/>
    <w:rsid w:val="00A616C4"/>
    <w:rsid w:val="00A61ACF"/>
    <w:rsid w:val="00A61AEB"/>
    <w:rsid w:val="00A61B2D"/>
    <w:rsid w:val="00A61BB5"/>
    <w:rsid w:val="00A62415"/>
    <w:rsid w:val="00A62A16"/>
    <w:rsid w:val="00A63021"/>
    <w:rsid w:val="00A6331B"/>
    <w:rsid w:val="00A64103"/>
    <w:rsid w:val="00A644B3"/>
    <w:rsid w:val="00A6512E"/>
    <w:rsid w:val="00A657E4"/>
    <w:rsid w:val="00A65820"/>
    <w:rsid w:val="00A65D8B"/>
    <w:rsid w:val="00A65F21"/>
    <w:rsid w:val="00A65FA0"/>
    <w:rsid w:val="00A66972"/>
    <w:rsid w:val="00A67372"/>
    <w:rsid w:val="00A6750C"/>
    <w:rsid w:val="00A67708"/>
    <w:rsid w:val="00A704C2"/>
    <w:rsid w:val="00A709B0"/>
    <w:rsid w:val="00A70FBA"/>
    <w:rsid w:val="00A7124F"/>
    <w:rsid w:val="00A71A19"/>
    <w:rsid w:val="00A71C27"/>
    <w:rsid w:val="00A7235B"/>
    <w:rsid w:val="00A72461"/>
    <w:rsid w:val="00A72669"/>
    <w:rsid w:val="00A73046"/>
    <w:rsid w:val="00A73150"/>
    <w:rsid w:val="00A73420"/>
    <w:rsid w:val="00A73968"/>
    <w:rsid w:val="00A73CDF"/>
    <w:rsid w:val="00A73FF1"/>
    <w:rsid w:val="00A74325"/>
    <w:rsid w:val="00A743CE"/>
    <w:rsid w:val="00A748CC"/>
    <w:rsid w:val="00A7526D"/>
    <w:rsid w:val="00A76AB1"/>
    <w:rsid w:val="00A76D00"/>
    <w:rsid w:val="00A76FB5"/>
    <w:rsid w:val="00A77040"/>
    <w:rsid w:val="00A77101"/>
    <w:rsid w:val="00A774C5"/>
    <w:rsid w:val="00A7795E"/>
    <w:rsid w:val="00A77F9E"/>
    <w:rsid w:val="00A806B2"/>
    <w:rsid w:val="00A80A04"/>
    <w:rsid w:val="00A80B07"/>
    <w:rsid w:val="00A80CA5"/>
    <w:rsid w:val="00A80D1D"/>
    <w:rsid w:val="00A80E5D"/>
    <w:rsid w:val="00A80E98"/>
    <w:rsid w:val="00A8147C"/>
    <w:rsid w:val="00A81792"/>
    <w:rsid w:val="00A81AD7"/>
    <w:rsid w:val="00A81B83"/>
    <w:rsid w:val="00A81C9B"/>
    <w:rsid w:val="00A8258A"/>
    <w:rsid w:val="00A8263E"/>
    <w:rsid w:val="00A82C02"/>
    <w:rsid w:val="00A82C9B"/>
    <w:rsid w:val="00A8379A"/>
    <w:rsid w:val="00A844E8"/>
    <w:rsid w:val="00A84A48"/>
    <w:rsid w:val="00A84C49"/>
    <w:rsid w:val="00A85720"/>
    <w:rsid w:val="00A858C5"/>
    <w:rsid w:val="00A85986"/>
    <w:rsid w:val="00A85E42"/>
    <w:rsid w:val="00A85F58"/>
    <w:rsid w:val="00A87211"/>
    <w:rsid w:val="00A8777D"/>
    <w:rsid w:val="00A90C97"/>
    <w:rsid w:val="00A90E3E"/>
    <w:rsid w:val="00A90EA6"/>
    <w:rsid w:val="00A91283"/>
    <w:rsid w:val="00A9257A"/>
    <w:rsid w:val="00A928B2"/>
    <w:rsid w:val="00A92EAB"/>
    <w:rsid w:val="00A934A9"/>
    <w:rsid w:val="00A93973"/>
    <w:rsid w:val="00A93A21"/>
    <w:rsid w:val="00A943CF"/>
    <w:rsid w:val="00A9447A"/>
    <w:rsid w:val="00A949FB"/>
    <w:rsid w:val="00A94D2B"/>
    <w:rsid w:val="00A94D40"/>
    <w:rsid w:val="00A957AD"/>
    <w:rsid w:val="00A96719"/>
    <w:rsid w:val="00A971ED"/>
    <w:rsid w:val="00A97515"/>
    <w:rsid w:val="00A9784E"/>
    <w:rsid w:val="00A979A6"/>
    <w:rsid w:val="00A97CAE"/>
    <w:rsid w:val="00AA07F7"/>
    <w:rsid w:val="00AA094A"/>
    <w:rsid w:val="00AA0AF0"/>
    <w:rsid w:val="00AA11BC"/>
    <w:rsid w:val="00AA1678"/>
    <w:rsid w:val="00AA1A0E"/>
    <w:rsid w:val="00AA1CE1"/>
    <w:rsid w:val="00AA1D5A"/>
    <w:rsid w:val="00AA2A03"/>
    <w:rsid w:val="00AA2CED"/>
    <w:rsid w:val="00AA2F59"/>
    <w:rsid w:val="00AA3447"/>
    <w:rsid w:val="00AA3B46"/>
    <w:rsid w:val="00AA3F6B"/>
    <w:rsid w:val="00AA42E1"/>
    <w:rsid w:val="00AA4467"/>
    <w:rsid w:val="00AA4870"/>
    <w:rsid w:val="00AA48CB"/>
    <w:rsid w:val="00AA4909"/>
    <w:rsid w:val="00AA493E"/>
    <w:rsid w:val="00AA5B7A"/>
    <w:rsid w:val="00AA5FD5"/>
    <w:rsid w:val="00AA600E"/>
    <w:rsid w:val="00AA6D4E"/>
    <w:rsid w:val="00AA740C"/>
    <w:rsid w:val="00AA75E7"/>
    <w:rsid w:val="00AA797F"/>
    <w:rsid w:val="00AA7B9F"/>
    <w:rsid w:val="00AB037F"/>
    <w:rsid w:val="00AB09F5"/>
    <w:rsid w:val="00AB1111"/>
    <w:rsid w:val="00AB187F"/>
    <w:rsid w:val="00AB1EDE"/>
    <w:rsid w:val="00AB2339"/>
    <w:rsid w:val="00AB35A2"/>
    <w:rsid w:val="00AB3E29"/>
    <w:rsid w:val="00AB563E"/>
    <w:rsid w:val="00AB646E"/>
    <w:rsid w:val="00AB6617"/>
    <w:rsid w:val="00AB67E3"/>
    <w:rsid w:val="00AB6877"/>
    <w:rsid w:val="00AB68F3"/>
    <w:rsid w:val="00AB7C96"/>
    <w:rsid w:val="00AC020C"/>
    <w:rsid w:val="00AC042F"/>
    <w:rsid w:val="00AC0A89"/>
    <w:rsid w:val="00AC1234"/>
    <w:rsid w:val="00AC1776"/>
    <w:rsid w:val="00AC36C3"/>
    <w:rsid w:val="00AC3703"/>
    <w:rsid w:val="00AC3778"/>
    <w:rsid w:val="00AC3FA7"/>
    <w:rsid w:val="00AC42DE"/>
    <w:rsid w:val="00AC46EA"/>
    <w:rsid w:val="00AC49D7"/>
    <w:rsid w:val="00AC4B09"/>
    <w:rsid w:val="00AC4C4E"/>
    <w:rsid w:val="00AC53FE"/>
    <w:rsid w:val="00AC542D"/>
    <w:rsid w:val="00AC5AEE"/>
    <w:rsid w:val="00AC5E61"/>
    <w:rsid w:val="00AC62D8"/>
    <w:rsid w:val="00AC6514"/>
    <w:rsid w:val="00AC6976"/>
    <w:rsid w:val="00AC6FF2"/>
    <w:rsid w:val="00AC7147"/>
    <w:rsid w:val="00AC7252"/>
    <w:rsid w:val="00AC74B1"/>
    <w:rsid w:val="00AC7720"/>
    <w:rsid w:val="00AC7B5B"/>
    <w:rsid w:val="00AC7D53"/>
    <w:rsid w:val="00AC7DAF"/>
    <w:rsid w:val="00AD0DC3"/>
    <w:rsid w:val="00AD0EA3"/>
    <w:rsid w:val="00AD11A4"/>
    <w:rsid w:val="00AD1844"/>
    <w:rsid w:val="00AD1D0C"/>
    <w:rsid w:val="00AD26AA"/>
    <w:rsid w:val="00AD2F65"/>
    <w:rsid w:val="00AD34D0"/>
    <w:rsid w:val="00AD3611"/>
    <w:rsid w:val="00AD36E4"/>
    <w:rsid w:val="00AD3F98"/>
    <w:rsid w:val="00AD49B3"/>
    <w:rsid w:val="00AD4E66"/>
    <w:rsid w:val="00AD4F6E"/>
    <w:rsid w:val="00AD515A"/>
    <w:rsid w:val="00AD5595"/>
    <w:rsid w:val="00AD5C82"/>
    <w:rsid w:val="00AD5EED"/>
    <w:rsid w:val="00AD624C"/>
    <w:rsid w:val="00AD681F"/>
    <w:rsid w:val="00AD6BE9"/>
    <w:rsid w:val="00AD7730"/>
    <w:rsid w:val="00AE0F73"/>
    <w:rsid w:val="00AE11EE"/>
    <w:rsid w:val="00AE2166"/>
    <w:rsid w:val="00AE262C"/>
    <w:rsid w:val="00AE2946"/>
    <w:rsid w:val="00AE2ACD"/>
    <w:rsid w:val="00AE2C6E"/>
    <w:rsid w:val="00AE3216"/>
    <w:rsid w:val="00AE347E"/>
    <w:rsid w:val="00AE3663"/>
    <w:rsid w:val="00AE37D3"/>
    <w:rsid w:val="00AE3ACB"/>
    <w:rsid w:val="00AE405E"/>
    <w:rsid w:val="00AE433B"/>
    <w:rsid w:val="00AE43EA"/>
    <w:rsid w:val="00AE44D1"/>
    <w:rsid w:val="00AE49E1"/>
    <w:rsid w:val="00AE4D82"/>
    <w:rsid w:val="00AE56D5"/>
    <w:rsid w:val="00AE5D90"/>
    <w:rsid w:val="00AE5E1B"/>
    <w:rsid w:val="00AE63F2"/>
    <w:rsid w:val="00AE6895"/>
    <w:rsid w:val="00AE6A58"/>
    <w:rsid w:val="00AE7325"/>
    <w:rsid w:val="00AE7341"/>
    <w:rsid w:val="00AE7564"/>
    <w:rsid w:val="00AE77EA"/>
    <w:rsid w:val="00AE7D28"/>
    <w:rsid w:val="00AE7E25"/>
    <w:rsid w:val="00AF0497"/>
    <w:rsid w:val="00AF0D92"/>
    <w:rsid w:val="00AF0E58"/>
    <w:rsid w:val="00AF1490"/>
    <w:rsid w:val="00AF219D"/>
    <w:rsid w:val="00AF2347"/>
    <w:rsid w:val="00AF241A"/>
    <w:rsid w:val="00AF29A1"/>
    <w:rsid w:val="00AF2FAE"/>
    <w:rsid w:val="00AF3823"/>
    <w:rsid w:val="00AF3AF8"/>
    <w:rsid w:val="00AF3ED3"/>
    <w:rsid w:val="00AF3FD0"/>
    <w:rsid w:val="00AF4D4A"/>
    <w:rsid w:val="00AF5AF6"/>
    <w:rsid w:val="00AF6373"/>
    <w:rsid w:val="00AF65A4"/>
    <w:rsid w:val="00AF67FE"/>
    <w:rsid w:val="00AF685E"/>
    <w:rsid w:val="00AF765F"/>
    <w:rsid w:val="00AF77E8"/>
    <w:rsid w:val="00AF78FE"/>
    <w:rsid w:val="00AF7904"/>
    <w:rsid w:val="00B006CE"/>
    <w:rsid w:val="00B007E9"/>
    <w:rsid w:val="00B008B9"/>
    <w:rsid w:val="00B00B4D"/>
    <w:rsid w:val="00B01085"/>
    <w:rsid w:val="00B012A4"/>
    <w:rsid w:val="00B021F0"/>
    <w:rsid w:val="00B02375"/>
    <w:rsid w:val="00B02B59"/>
    <w:rsid w:val="00B02DFD"/>
    <w:rsid w:val="00B0307B"/>
    <w:rsid w:val="00B03081"/>
    <w:rsid w:val="00B03151"/>
    <w:rsid w:val="00B03154"/>
    <w:rsid w:val="00B031E0"/>
    <w:rsid w:val="00B03A57"/>
    <w:rsid w:val="00B04F75"/>
    <w:rsid w:val="00B05689"/>
    <w:rsid w:val="00B05875"/>
    <w:rsid w:val="00B05931"/>
    <w:rsid w:val="00B068DB"/>
    <w:rsid w:val="00B06AFE"/>
    <w:rsid w:val="00B0704F"/>
    <w:rsid w:val="00B07103"/>
    <w:rsid w:val="00B07BAD"/>
    <w:rsid w:val="00B1094E"/>
    <w:rsid w:val="00B11B01"/>
    <w:rsid w:val="00B11CC1"/>
    <w:rsid w:val="00B11D2C"/>
    <w:rsid w:val="00B12265"/>
    <w:rsid w:val="00B12586"/>
    <w:rsid w:val="00B12DEC"/>
    <w:rsid w:val="00B13B10"/>
    <w:rsid w:val="00B142D1"/>
    <w:rsid w:val="00B1442A"/>
    <w:rsid w:val="00B147B5"/>
    <w:rsid w:val="00B14CEE"/>
    <w:rsid w:val="00B15005"/>
    <w:rsid w:val="00B16C5A"/>
    <w:rsid w:val="00B172EA"/>
    <w:rsid w:val="00B17883"/>
    <w:rsid w:val="00B17AC5"/>
    <w:rsid w:val="00B17ECB"/>
    <w:rsid w:val="00B20466"/>
    <w:rsid w:val="00B20CC4"/>
    <w:rsid w:val="00B20D35"/>
    <w:rsid w:val="00B218BF"/>
    <w:rsid w:val="00B22473"/>
    <w:rsid w:val="00B2271F"/>
    <w:rsid w:val="00B228A7"/>
    <w:rsid w:val="00B22DBE"/>
    <w:rsid w:val="00B23395"/>
    <w:rsid w:val="00B233E9"/>
    <w:rsid w:val="00B234E1"/>
    <w:rsid w:val="00B23DA4"/>
    <w:rsid w:val="00B24736"/>
    <w:rsid w:val="00B24AD9"/>
    <w:rsid w:val="00B24E52"/>
    <w:rsid w:val="00B25236"/>
    <w:rsid w:val="00B257EE"/>
    <w:rsid w:val="00B25DB2"/>
    <w:rsid w:val="00B26AD8"/>
    <w:rsid w:val="00B275BD"/>
    <w:rsid w:val="00B276CC"/>
    <w:rsid w:val="00B276F3"/>
    <w:rsid w:val="00B27B1B"/>
    <w:rsid w:val="00B3021B"/>
    <w:rsid w:val="00B3053A"/>
    <w:rsid w:val="00B31031"/>
    <w:rsid w:val="00B31455"/>
    <w:rsid w:val="00B3276C"/>
    <w:rsid w:val="00B3288A"/>
    <w:rsid w:val="00B32F49"/>
    <w:rsid w:val="00B33521"/>
    <w:rsid w:val="00B33908"/>
    <w:rsid w:val="00B33CDD"/>
    <w:rsid w:val="00B33F73"/>
    <w:rsid w:val="00B34620"/>
    <w:rsid w:val="00B34D4F"/>
    <w:rsid w:val="00B361E8"/>
    <w:rsid w:val="00B362A1"/>
    <w:rsid w:val="00B3668D"/>
    <w:rsid w:val="00B36979"/>
    <w:rsid w:val="00B36BEA"/>
    <w:rsid w:val="00B36FFF"/>
    <w:rsid w:val="00B3702A"/>
    <w:rsid w:val="00B3783F"/>
    <w:rsid w:val="00B40433"/>
    <w:rsid w:val="00B40439"/>
    <w:rsid w:val="00B404DD"/>
    <w:rsid w:val="00B40B1E"/>
    <w:rsid w:val="00B40D64"/>
    <w:rsid w:val="00B4115B"/>
    <w:rsid w:val="00B41172"/>
    <w:rsid w:val="00B415A3"/>
    <w:rsid w:val="00B4234D"/>
    <w:rsid w:val="00B43ACD"/>
    <w:rsid w:val="00B43B38"/>
    <w:rsid w:val="00B43FB3"/>
    <w:rsid w:val="00B44198"/>
    <w:rsid w:val="00B45C8A"/>
    <w:rsid w:val="00B468B2"/>
    <w:rsid w:val="00B474EC"/>
    <w:rsid w:val="00B4779F"/>
    <w:rsid w:val="00B50A7D"/>
    <w:rsid w:val="00B50D40"/>
    <w:rsid w:val="00B518A8"/>
    <w:rsid w:val="00B51CA6"/>
    <w:rsid w:val="00B51F78"/>
    <w:rsid w:val="00B52A2C"/>
    <w:rsid w:val="00B5302D"/>
    <w:rsid w:val="00B53C84"/>
    <w:rsid w:val="00B53DBE"/>
    <w:rsid w:val="00B54062"/>
    <w:rsid w:val="00B545FA"/>
    <w:rsid w:val="00B546C7"/>
    <w:rsid w:val="00B54A8F"/>
    <w:rsid w:val="00B54B76"/>
    <w:rsid w:val="00B55290"/>
    <w:rsid w:val="00B556FF"/>
    <w:rsid w:val="00B55E2A"/>
    <w:rsid w:val="00B5618F"/>
    <w:rsid w:val="00B57A2F"/>
    <w:rsid w:val="00B57AC8"/>
    <w:rsid w:val="00B60062"/>
    <w:rsid w:val="00B60910"/>
    <w:rsid w:val="00B60BC2"/>
    <w:rsid w:val="00B6115B"/>
    <w:rsid w:val="00B61264"/>
    <w:rsid w:val="00B6171A"/>
    <w:rsid w:val="00B61F11"/>
    <w:rsid w:val="00B621A0"/>
    <w:rsid w:val="00B622EC"/>
    <w:rsid w:val="00B63364"/>
    <w:rsid w:val="00B63769"/>
    <w:rsid w:val="00B6381A"/>
    <w:rsid w:val="00B640FF"/>
    <w:rsid w:val="00B64C08"/>
    <w:rsid w:val="00B653ED"/>
    <w:rsid w:val="00B659C6"/>
    <w:rsid w:val="00B66315"/>
    <w:rsid w:val="00B66A19"/>
    <w:rsid w:val="00B66E59"/>
    <w:rsid w:val="00B67203"/>
    <w:rsid w:val="00B67279"/>
    <w:rsid w:val="00B6744D"/>
    <w:rsid w:val="00B6794D"/>
    <w:rsid w:val="00B679A9"/>
    <w:rsid w:val="00B67B5F"/>
    <w:rsid w:val="00B67F70"/>
    <w:rsid w:val="00B7025D"/>
    <w:rsid w:val="00B70330"/>
    <w:rsid w:val="00B7141E"/>
    <w:rsid w:val="00B71766"/>
    <w:rsid w:val="00B718F1"/>
    <w:rsid w:val="00B7212C"/>
    <w:rsid w:val="00B72453"/>
    <w:rsid w:val="00B72891"/>
    <w:rsid w:val="00B72C10"/>
    <w:rsid w:val="00B72F0C"/>
    <w:rsid w:val="00B731F7"/>
    <w:rsid w:val="00B73510"/>
    <w:rsid w:val="00B73ABC"/>
    <w:rsid w:val="00B74090"/>
    <w:rsid w:val="00B74135"/>
    <w:rsid w:val="00B74A09"/>
    <w:rsid w:val="00B75047"/>
    <w:rsid w:val="00B75642"/>
    <w:rsid w:val="00B75718"/>
    <w:rsid w:val="00B75BEE"/>
    <w:rsid w:val="00B7601C"/>
    <w:rsid w:val="00B7630D"/>
    <w:rsid w:val="00B76626"/>
    <w:rsid w:val="00B76C50"/>
    <w:rsid w:val="00B76EEE"/>
    <w:rsid w:val="00B77667"/>
    <w:rsid w:val="00B776C5"/>
    <w:rsid w:val="00B77A9C"/>
    <w:rsid w:val="00B77F51"/>
    <w:rsid w:val="00B804C1"/>
    <w:rsid w:val="00B80ADB"/>
    <w:rsid w:val="00B81088"/>
    <w:rsid w:val="00B81454"/>
    <w:rsid w:val="00B81AFF"/>
    <w:rsid w:val="00B81F72"/>
    <w:rsid w:val="00B8207A"/>
    <w:rsid w:val="00B82B40"/>
    <w:rsid w:val="00B82D18"/>
    <w:rsid w:val="00B82FD3"/>
    <w:rsid w:val="00B83F47"/>
    <w:rsid w:val="00B84FB5"/>
    <w:rsid w:val="00B84FDB"/>
    <w:rsid w:val="00B855B2"/>
    <w:rsid w:val="00B85BD3"/>
    <w:rsid w:val="00B85D4C"/>
    <w:rsid w:val="00B86094"/>
    <w:rsid w:val="00B862AD"/>
    <w:rsid w:val="00B86516"/>
    <w:rsid w:val="00B8679F"/>
    <w:rsid w:val="00B86986"/>
    <w:rsid w:val="00B86F43"/>
    <w:rsid w:val="00B87543"/>
    <w:rsid w:val="00B9013B"/>
    <w:rsid w:val="00B90DB9"/>
    <w:rsid w:val="00B913B9"/>
    <w:rsid w:val="00B917CD"/>
    <w:rsid w:val="00B91B1C"/>
    <w:rsid w:val="00B92067"/>
    <w:rsid w:val="00B925C7"/>
    <w:rsid w:val="00B92AE6"/>
    <w:rsid w:val="00B92B59"/>
    <w:rsid w:val="00B93192"/>
    <w:rsid w:val="00B93408"/>
    <w:rsid w:val="00B9350F"/>
    <w:rsid w:val="00B93CB1"/>
    <w:rsid w:val="00B94080"/>
    <w:rsid w:val="00B94387"/>
    <w:rsid w:val="00B944C9"/>
    <w:rsid w:val="00B94F9E"/>
    <w:rsid w:val="00B94FDD"/>
    <w:rsid w:val="00B956ED"/>
    <w:rsid w:val="00B95782"/>
    <w:rsid w:val="00B9752E"/>
    <w:rsid w:val="00B97B20"/>
    <w:rsid w:val="00B97F0C"/>
    <w:rsid w:val="00B97FDE"/>
    <w:rsid w:val="00BA035F"/>
    <w:rsid w:val="00BA0CB6"/>
    <w:rsid w:val="00BA0FB7"/>
    <w:rsid w:val="00BA10F0"/>
    <w:rsid w:val="00BA12C5"/>
    <w:rsid w:val="00BA2C3B"/>
    <w:rsid w:val="00BA3356"/>
    <w:rsid w:val="00BA33F5"/>
    <w:rsid w:val="00BA381A"/>
    <w:rsid w:val="00BA3C0C"/>
    <w:rsid w:val="00BA4A71"/>
    <w:rsid w:val="00BA4E26"/>
    <w:rsid w:val="00BA5698"/>
    <w:rsid w:val="00BA58BA"/>
    <w:rsid w:val="00BA600A"/>
    <w:rsid w:val="00BA644F"/>
    <w:rsid w:val="00BA6950"/>
    <w:rsid w:val="00BA7026"/>
    <w:rsid w:val="00BA707F"/>
    <w:rsid w:val="00BA70AB"/>
    <w:rsid w:val="00BA7B77"/>
    <w:rsid w:val="00BA7D4C"/>
    <w:rsid w:val="00BB0399"/>
    <w:rsid w:val="00BB0CCE"/>
    <w:rsid w:val="00BB0F18"/>
    <w:rsid w:val="00BB0FFF"/>
    <w:rsid w:val="00BB1768"/>
    <w:rsid w:val="00BB184E"/>
    <w:rsid w:val="00BB1ADD"/>
    <w:rsid w:val="00BB1CFC"/>
    <w:rsid w:val="00BB2274"/>
    <w:rsid w:val="00BB26AC"/>
    <w:rsid w:val="00BB31D6"/>
    <w:rsid w:val="00BB32B9"/>
    <w:rsid w:val="00BB357B"/>
    <w:rsid w:val="00BB35D2"/>
    <w:rsid w:val="00BB3A36"/>
    <w:rsid w:val="00BB3C83"/>
    <w:rsid w:val="00BB4994"/>
    <w:rsid w:val="00BB4DB4"/>
    <w:rsid w:val="00BB51CE"/>
    <w:rsid w:val="00BB58E5"/>
    <w:rsid w:val="00BB5AA4"/>
    <w:rsid w:val="00BB5CBE"/>
    <w:rsid w:val="00BB5F82"/>
    <w:rsid w:val="00BB6CE8"/>
    <w:rsid w:val="00BB71BE"/>
    <w:rsid w:val="00BB7359"/>
    <w:rsid w:val="00BB7484"/>
    <w:rsid w:val="00BB7C5E"/>
    <w:rsid w:val="00BC081C"/>
    <w:rsid w:val="00BC114B"/>
    <w:rsid w:val="00BC15D5"/>
    <w:rsid w:val="00BC16B9"/>
    <w:rsid w:val="00BC1811"/>
    <w:rsid w:val="00BC1BB3"/>
    <w:rsid w:val="00BC2122"/>
    <w:rsid w:val="00BC2123"/>
    <w:rsid w:val="00BC2A8C"/>
    <w:rsid w:val="00BC3306"/>
    <w:rsid w:val="00BC3570"/>
    <w:rsid w:val="00BC3EA2"/>
    <w:rsid w:val="00BC3EE2"/>
    <w:rsid w:val="00BC44AE"/>
    <w:rsid w:val="00BC4A04"/>
    <w:rsid w:val="00BC5047"/>
    <w:rsid w:val="00BC5123"/>
    <w:rsid w:val="00BC5984"/>
    <w:rsid w:val="00BC5A6D"/>
    <w:rsid w:val="00BC5E9F"/>
    <w:rsid w:val="00BC5FB8"/>
    <w:rsid w:val="00BC6748"/>
    <w:rsid w:val="00BC783A"/>
    <w:rsid w:val="00BC7C8D"/>
    <w:rsid w:val="00BC7F85"/>
    <w:rsid w:val="00BD0501"/>
    <w:rsid w:val="00BD068C"/>
    <w:rsid w:val="00BD0747"/>
    <w:rsid w:val="00BD09ED"/>
    <w:rsid w:val="00BD0CD1"/>
    <w:rsid w:val="00BD1615"/>
    <w:rsid w:val="00BD16C9"/>
    <w:rsid w:val="00BD191F"/>
    <w:rsid w:val="00BD1F4C"/>
    <w:rsid w:val="00BD22A0"/>
    <w:rsid w:val="00BD2682"/>
    <w:rsid w:val="00BD2F12"/>
    <w:rsid w:val="00BD34F6"/>
    <w:rsid w:val="00BD38DA"/>
    <w:rsid w:val="00BD3A03"/>
    <w:rsid w:val="00BD3CDB"/>
    <w:rsid w:val="00BD42C3"/>
    <w:rsid w:val="00BD436A"/>
    <w:rsid w:val="00BD4BA4"/>
    <w:rsid w:val="00BD4F80"/>
    <w:rsid w:val="00BD5B3A"/>
    <w:rsid w:val="00BD5BEE"/>
    <w:rsid w:val="00BD5D65"/>
    <w:rsid w:val="00BD5EA2"/>
    <w:rsid w:val="00BD6282"/>
    <w:rsid w:val="00BD63E0"/>
    <w:rsid w:val="00BD6497"/>
    <w:rsid w:val="00BD7445"/>
    <w:rsid w:val="00BD778F"/>
    <w:rsid w:val="00BD78AC"/>
    <w:rsid w:val="00BE006C"/>
    <w:rsid w:val="00BE0268"/>
    <w:rsid w:val="00BE053C"/>
    <w:rsid w:val="00BE0B92"/>
    <w:rsid w:val="00BE1A38"/>
    <w:rsid w:val="00BE1E9C"/>
    <w:rsid w:val="00BE2ED8"/>
    <w:rsid w:val="00BE3011"/>
    <w:rsid w:val="00BE31A3"/>
    <w:rsid w:val="00BE375A"/>
    <w:rsid w:val="00BE3D57"/>
    <w:rsid w:val="00BE452C"/>
    <w:rsid w:val="00BE4590"/>
    <w:rsid w:val="00BE4C8E"/>
    <w:rsid w:val="00BE500E"/>
    <w:rsid w:val="00BE68CF"/>
    <w:rsid w:val="00BE6C96"/>
    <w:rsid w:val="00BE73C8"/>
    <w:rsid w:val="00BE7FD6"/>
    <w:rsid w:val="00BF00A2"/>
    <w:rsid w:val="00BF0E8B"/>
    <w:rsid w:val="00BF191B"/>
    <w:rsid w:val="00BF1DD6"/>
    <w:rsid w:val="00BF38AC"/>
    <w:rsid w:val="00BF3970"/>
    <w:rsid w:val="00BF3CA2"/>
    <w:rsid w:val="00BF3D13"/>
    <w:rsid w:val="00BF410B"/>
    <w:rsid w:val="00BF41E7"/>
    <w:rsid w:val="00BF467B"/>
    <w:rsid w:val="00BF4818"/>
    <w:rsid w:val="00BF4842"/>
    <w:rsid w:val="00BF4AD0"/>
    <w:rsid w:val="00BF516A"/>
    <w:rsid w:val="00BF51E8"/>
    <w:rsid w:val="00BF5757"/>
    <w:rsid w:val="00BF5D84"/>
    <w:rsid w:val="00BF5DFB"/>
    <w:rsid w:val="00BF609E"/>
    <w:rsid w:val="00BF6EA0"/>
    <w:rsid w:val="00BF7E9F"/>
    <w:rsid w:val="00C005C7"/>
    <w:rsid w:val="00C0062C"/>
    <w:rsid w:val="00C00736"/>
    <w:rsid w:val="00C011F5"/>
    <w:rsid w:val="00C015DF"/>
    <w:rsid w:val="00C01CB1"/>
    <w:rsid w:val="00C01CD0"/>
    <w:rsid w:val="00C02276"/>
    <w:rsid w:val="00C023FB"/>
    <w:rsid w:val="00C02C35"/>
    <w:rsid w:val="00C02F03"/>
    <w:rsid w:val="00C02F1C"/>
    <w:rsid w:val="00C045FA"/>
    <w:rsid w:val="00C04B25"/>
    <w:rsid w:val="00C04B34"/>
    <w:rsid w:val="00C056F0"/>
    <w:rsid w:val="00C05EDC"/>
    <w:rsid w:val="00C06528"/>
    <w:rsid w:val="00C0674A"/>
    <w:rsid w:val="00C06ECE"/>
    <w:rsid w:val="00C071EA"/>
    <w:rsid w:val="00C072D7"/>
    <w:rsid w:val="00C100A4"/>
    <w:rsid w:val="00C10269"/>
    <w:rsid w:val="00C10D86"/>
    <w:rsid w:val="00C11AEF"/>
    <w:rsid w:val="00C1222D"/>
    <w:rsid w:val="00C13592"/>
    <w:rsid w:val="00C136C7"/>
    <w:rsid w:val="00C13B6E"/>
    <w:rsid w:val="00C13F06"/>
    <w:rsid w:val="00C1413F"/>
    <w:rsid w:val="00C142B6"/>
    <w:rsid w:val="00C14498"/>
    <w:rsid w:val="00C14981"/>
    <w:rsid w:val="00C153E1"/>
    <w:rsid w:val="00C160D2"/>
    <w:rsid w:val="00C160DE"/>
    <w:rsid w:val="00C16733"/>
    <w:rsid w:val="00C16984"/>
    <w:rsid w:val="00C16D26"/>
    <w:rsid w:val="00C1731D"/>
    <w:rsid w:val="00C17778"/>
    <w:rsid w:val="00C17DC9"/>
    <w:rsid w:val="00C17FD4"/>
    <w:rsid w:val="00C20936"/>
    <w:rsid w:val="00C20C67"/>
    <w:rsid w:val="00C21A58"/>
    <w:rsid w:val="00C2232C"/>
    <w:rsid w:val="00C223EE"/>
    <w:rsid w:val="00C22679"/>
    <w:rsid w:val="00C22B46"/>
    <w:rsid w:val="00C2305F"/>
    <w:rsid w:val="00C24216"/>
    <w:rsid w:val="00C245D0"/>
    <w:rsid w:val="00C24698"/>
    <w:rsid w:val="00C24918"/>
    <w:rsid w:val="00C25040"/>
    <w:rsid w:val="00C25BDC"/>
    <w:rsid w:val="00C25C68"/>
    <w:rsid w:val="00C25D1D"/>
    <w:rsid w:val="00C26A68"/>
    <w:rsid w:val="00C2728B"/>
    <w:rsid w:val="00C276AB"/>
    <w:rsid w:val="00C277D6"/>
    <w:rsid w:val="00C27A2C"/>
    <w:rsid w:val="00C27BF3"/>
    <w:rsid w:val="00C303A8"/>
    <w:rsid w:val="00C316D2"/>
    <w:rsid w:val="00C31897"/>
    <w:rsid w:val="00C31A21"/>
    <w:rsid w:val="00C31B86"/>
    <w:rsid w:val="00C31EBA"/>
    <w:rsid w:val="00C31FFB"/>
    <w:rsid w:val="00C32DD5"/>
    <w:rsid w:val="00C3310C"/>
    <w:rsid w:val="00C33BC3"/>
    <w:rsid w:val="00C33DA2"/>
    <w:rsid w:val="00C33E63"/>
    <w:rsid w:val="00C33F85"/>
    <w:rsid w:val="00C346CD"/>
    <w:rsid w:val="00C35837"/>
    <w:rsid w:val="00C35B4D"/>
    <w:rsid w:val="00C35FA3"/>
    <w:rsid w:val="00C36576"/>
    <w:rsid w:val="00C3666E"/>
    <w:rsid w:val="00C3672E"/>
    <w:rsid w:val="00C36DF9"/>
    <w:rsid w:val="00C371A6"/>
    <w:rsid w:val="00C37374"/>
    <w:rsid w:val="00C37542"/>
    <w:rsid w:val="00C37AC8"/>
    <w:rsid w:val="00C37BE4"/>
    <w:rsid w:val="00C37BFF"/>
    <w:rsid w:val="00C4015C"/>
    <w:rsid w:val="00C4028C"/>
    <w:rsid w:val="00C4091E"/>
    <w:rsid w:val="00C41132"/>
    <w:rsid w:val="00C4152F"/>
    <w:rsid w:val="00C4232D"/>
    <w:rsid w:val="00C42745"/>
    <w:rsid w:val="00C429D4"/>
    <w:rsid w:val="00C4334B"/>
    <w:rsid w:val="00C4364C"/>
    <w:rsid w:val="00C43720"/>
    <w:rsid w:val="00C438C5"/>
    <w:rsid w:val="00C43B32"/>
    <w:rsid w:val="00C43CA2"/>
    <w:rsid w:val="00C446EA"/>
    <w:rsid w:val="00C44879"/>
    <w:rsid w:val="00C4546C"/>
    <w:rsid w:val="00C454F6"/>
    <w:rsid w:val="00C45B79"/>
    <w:rsid w:val="00C45F04"/>
    <w:rsid w:val="00C461A3"/>
    <w:rsid w:val="00C46223"/>
    <w:rsid w:val="00C4643F"/>
    <w:rsid w:val="00C4652E"/>
    <w:rsid w:val="00C4653F"/>
    <w:rsid w:val="00C46843"/>
    <w:rsid w:val="00C47E0A"/>
    <w:rsid w:val="00C47F5A"/>
    <w:rsid w:val="00C51310"/>
    <w:rsid w:val="00C513D8"/>
    <w:rsid w:val="00C5192D"/>
    <w:rsid w:val="00C51C05"/>
    <w:rsid w:val="00C51DE4"/>
    <w:rsid w:val="00C521ED"/>
    <w:rsid w:val="00C527AF"/>
    <w:rsid w:val="00C52854"/>
    <w:rsid w:val="00C530E0"/>
    <w:rsid w:val="00C53C75"/>
    <w:rsid w:val="00C5435B"/>
    <w:rsid w:val="00C546B8"/>
    <w:rsid w:val="00C548C0"/>
    <w:rsid w:val="00C548F8"/>
    <w:rsid w:val="00C54CBD"/>
    <w:rsid w:val="00C5540C"/>
    <w:rsid w:val="00C55984"/>
    <w:rsid w:val="00C55A40"/>
    <w:rsid w:val="00C55C09"/>
    <w:rsid w:val="00C55C78"/>
    <w:rsid w:val="00C567CF"/>
    <w:rsid w:val="00C57860"/>
    <w:rsid w:val="00C5798F"/>
    <w:rsid w:val="00C579C4"/>
    <w:rsid w:val="00C6130A"/>
    <w:rsid w:val="00C619B2"/>
    <w:rsid w:val="00C61AD4"/>
    <w:rsid w:val="00C61D2D"/>
    <w:rsid w:val="00C62B46"/>
    <w:rsid w:val="00C62FE2"/>
    <w:rsid w:val="00C6367E"/>
    <w:rsid w:val="00C64762"/>
    <w:rsid w:val="00C64B3C"/>
    <w:rsid w:val="00C64CA2"/>
    <w:rsid w:val="00C652DE"/>
    <w:rsid w:val="00C6542C"/>
    <w:rsid w:val="00C657E4"/>
    <w:rsid w:val="00C65D3C"/>
    <w:rsid w:val="00C6662D"/>
    <w:rsid w:val="00C66B3F"/>
    <w:rsid w:val="00C66F9A"/>
    <w:rsid w:val="00C6754B"/>
    <w:rsid w:val="00C67C81"/>
    <w:rsid w:val="00C707A0"/>
    <w:rsid w:val="00C70CFA"/>
    <w:rsid w:val="00C71505"/>
    <w:rsid w:val="00C71838"/>
    <w:rsid w:val="00C71AE6"/>
    <w:rsid w:val="00C72447"/>
    <w:rsid w:val="00C72DBB"/>
    <w:rsid w:val="00C7327A"/>
    <w:rsid w:val="00C738E7"/>
    <w:rsid w:val="00C73B07"/>
    <w:rsid w:val="00C73F6E"/>
    <w:rsid w:val="00C74472"/>
    <w:rsid w:val="00C747CB"/>
    <w:rsid w:val="00C74A29"/>
    <w:rsid w:val="00C75438"/>
    <w:rsid w:val="00C75491"/>
    <w:rsid w:val="00C756DB"/>
    <w:rsid w:val="00C759DA"/>
    <w:rsid w:val="00C75C3A"/>
    <w:rsid w:val="00C76866"/>
    <w:rsid w:val="00C773C4"/>
    <w:rsid w:val="00C77431"/>
    <w:rsid w:val="00C7790A"/>
    <w:rsid w:val="00C80A4D"/>
    <w:rsid w:val="00C80FDD"/>
    <w:rsid w:val="00C81C62"/>
    <w:rsid w:val="00C81C7C"/>
    <w:rsid w:val="00C81FAA"/>
    <w:rsid w:val="00C82014"/>
    <w:rsid w:val="00C8256E"/>
    <w:rsid w:val="00C82A0F"/>
    <w:rsid w:val="00C82FEB"/>
    <w:rsid w:val="00C8305A"/>
    <w:rsid w:val="00C831E5"/>
    <w:rsid w:val="00C8321D"/>
    <w:rsid w:val="00C83AAA"/>
    <w:rsid w:val="00C8439D"/>
    <w:rsid w:val="00C84814"/>
    <w:rsid w:val="00C84B1C"/>
    <w:rsid w:val="00C84C75"/>
    <w:rsid w:val="00C84EFF"/>
    <w:rsid w:val="00C8513D"/>
    <w:rsid w:val="00C852C7"/>
    <w:rsid w:val="00C85C67"/>
    <w:rsid w:val="00C85FEB"/>
    <w:rsid w:val="00C8637F"/>
    <w:rsid w:val="00C86816"/>
    <w:rsid w:val="00C879D7"/>
    <w:rsid w:val="00C87A13"/>
    <w:rsid w:val="00C90077"/>
    <w:rsid w:val="00C9027F"/>
    <w:rsid w:val="00C9079E"/>
    <w:rsid w:val="00C90A89"/>
    <w:rsid w:val="00C90B92"/>
    <w:rsid w:val="00C91088"/>
    <w:rsid w:val="00C9122E"/>
    <w:rsid w:val="00C91545"/>
    <w:rsid w:val="00C919A4"/>
    <w:rsid w:val="00C91B38"/>
    <w:rsid w:val="00C9290D"/>
    <w:rsid w:val="00C92AE0"/>
    <w:rsid w:val="00C93159"/>
    <w:rsid w:val="00C93851"/>
    <w:rsid w:val="00C93FB6"/>
    <w:rsid w:val="00C94116"/>
    <w:rsid w:val="00C94469"/>
    <w:rsid w:val="00C94679"/>
    <w:rsid w:val="00C94986"/>
    <w:rsid w:val="00C94AB2"/>
    <w:rsid w:val="00C95432"/>
    <w:rsid w:val="00C957F4"/>
    <w:rsid w:val="00C95972"/>
    <w:rsid w:val="00C95C74"/>
    <w:rsid w:val="00C95DA5"/>
    <w:rsid w:val="00C961E2"/>
    <w:rsid w:val="00C96E49"/>
    <w:rsid w:val="00C97887"/>
    <w:rsid w:val="00C97A0D"/>
    <w:rsid w:val="00C97FAA"/>
    <w:rsid w:val="00CA0323"/>
    <w:rsid w:val="00CA110F"/>
    <w:rsid w:val="00CA1832"/>
    <w:rsid w:val="00CA1FF2"/>
    <w:rsid w:val="00CA207A"/>
    <w:rsid w:val="00CA23F1"/>
    <w:rsid w:val="00CA2BB5"/>
    <w:rsid w:val="00CA34BA"/>
    <w:rsid w:val="00CA3892"/>
    <w:rsid w:val="00CA477E"/>
    <w:rsid w:val="00CA4F6F"/>
    <w:rsid w:val="00CA5346"/>
    <w:rsid w:val="00CA61EB"/>
    <w:rsid w:val="00CA64E3"/>
    <w:rsid w:val="00CA6589"/>
    <w:rsid w:val="00CA65C2"/>
    <w:rsid w:val="00CA67E6"/>
    <w:rsid w:val="00CA73AB"/>
    <w:rsid w:val="00CA7A9D"/>
    <w:rsid w:val="00CB0203"/>
    <w:rsid w:val="00CB063F"/>
    <w:rsid w:val="00CB0A0F"/>
    <w:rsid w:val="00CB0A4D"/>
    <w:rsid w:val="00CB0B77"/>
    <w:rsid w:val="00CB14A5"/>
    <w:rsid w:val="00CB1C8C"/>
    <w:rsid w:val="00CB1F63"/>
    <w:rsid w:val="00CB1FD7"/>
    <w:rsid w:val="00CB2031"/>
    <w:rsid w:val="00CB21CF"/>
    <w:rsid w:val="00CB3ADE"/>
    <w:rsid w:val="00CB3B1B"/>
    <w:rsid w:val="00CB3E8C"/>
    <w:rsid w:val="00CB4296"/>
    <w:rsid w:val="00CB4EF5"/>
    <w:rsid w:val="00CB51AF"/>
    <w:rsid w:val="00CB530B"/>
    <w:rsid w:val="00CB5556"/>
    <w:rsid w:val="00CB5E55"/>
    <w:rsid w:val="00CB6807"/>
    <w:rsid w:val="00CB6A5F"/>
    <w:rsid w:val="00CB6BEC"/>
    <w:rsid w:val="00CB775F"/>
    <w:rsid w:val="00CB77A1"/>
    <w:rsid w:val="00CB7AC6"/>
    <w:rsid w:val="00CB7F24"/>
    <w:rsid w:val="00CC054C"/>
    <w:rsid w:val="00CC0BEE"/>
    <w:rsid w:val="00CC0CEC"/>
    <w:rsid w:val="00CC0E86"/>
    <w:rsid w:val="00CC17D8"/>
    <w:rsid w:val="00CC1C06"/>
    <w:rsid w:val="00CC2602"/>
    <w:rsid w:val="00CC3BAE"/>
    <w:rsid w:val="00CC3C2F"/>
    <w:rsid w:val="00CC3D5F"/>
    <w:rsid w:val="00CC3ED8"/>
    <w:rsid w:val="00CC4302"/>
    <w:rsid w:val="00CC551A"/>
    <w:rsid w:val="00CC5AED"/>
    <w:rsid w:val="00CC615B"/>
    <w:rsid w:val="00CC6327"/>
    <w:rsid w:val="00CC67A2"/>
    <w:rsid w:val="00CC70E5"/>
    <w:rsid w:val="00CC7843"/>
    <w:rsid w:val="00CC7C14"/>
    <w:rsid w:val="00CD0113"/>
    <w:rsid w:val="00CD03FD"/>
    <w:rsid w:val="00CD07BA"/>
    <w:rsid w:val="00CD0B12"/>
    <w:rsid w:val="00CD2791"/>
    <w:rsid w:val="00CD3009"/>
    <w:rsid w:val="00CD3103"/>
    <w:rsid w:val="00CD321E"/>
    <w:rsid w:val="00CD3378"/>
    <w:rsid w:val="00CD3B3D"/>
    <w:rsid w:val="00CD3CC8"/>
    <w:rsid w:val="00CD3EE4"/>
    <w:rsid w:val="00CD44BE"/>
    <w:rsid w:val="00CD4F70"/>
    <w:rsid w:val="00CD502C"/>
    <w:rsid w:val="00CD5E3D"/>
    <w:rsid w:val="00CD5F5D"/>
    <w:rsid w:val="00CD65A8"/>
    <w:rsid w:val="00CD6981"/>
    <w:rsid w:val="00CD6B9C"/>
    <w:rsid w:val="00CD7E83"/>
    <w:rsid w:val="00CD7F2D"/>
    <w:rsid w:val="00CE0150"/>
    <w:rsid w:val="00CE070E"/>
    <w:rsid w:val="00CE08A8"/>
    <w:rsid w:val="00CE0B1B"/>
    <w:rsid w:val="00CE0F40"/>
    <w:rsid w:val="00CE1E8B"/>
    <w:rsid w:val="00CE2174"/>
    <w:rsid w:val="00CE2A3F"/>
    <w:rsid w:val="00CE2B27"/>
    <w:rsid w:val="00CE3011"/>
    <w:rsid w:val="00CE369B"/>
    <w:rsid w:val="00CE4245"/>
    <w:rsid w:val="00CE4CDF"/>
    <w:rsid w:val="00CE5592"/>
    <w:rsid w:val="00CE5836"/>
    <w:rsid w:val="00CE58BF"/>
    <w:rsid w:val="00CE5E0C"/>
    <w:rsid w:val="00CE6227"/>
    <w:rsid w:val="00CE6AF4"/>
    <w:rsid w:val="00CE722F"/>
    <w:rsid w:val="00CE7375"/>
    <w:rsid w:val="00CE76DF"/>
    <w:rsid w:val="00CE76F3"/>
    <w:rsid w:val="00CE7745"/>
    <w:rsid w:val="00CE7E45"/>
    <w:rsid w:val="00CF099B"/>
    <w:rsid w:val="00CF10E3"/>
    <w:rsid w:val="00CF1900"/>
    <w:rsid w:val="00CF1D7C"/>
    <w:rsid w:val="00CF26DD"/>
    <w:rsid w:val="00CF2A8A"/>
    <w:rsid w:val="00CF31CB"/>
    <w:rsid w:val="00CF33FA"/>
    <w:rsid w:val="00CF3C17"/>
    <w:rsid w:val="00CF4453"/>
    <w:rsid w:val="00CF492B"/>
    <w:rsid w:val="00CF576A"/>
    <w:rsid w:val="00CF5A03"/>
    <w:rsid w:val="00CF5CEA"/>
    <w:rsid w:val="00CF615B"/>
    <w:rsid w:val="00CF6C8C"/>
    <w:rsid w:val="00CF72B7"/>
    <w:rsid w:val="00CF7C58"/>
    <w:rsid w:val="00CF7D0C"/>
    <w:rsid w:val="00CF7DD5"/>
    <w:rsid w:val="00D001D1"/>
    <w:rsid w:val="00D002E7"/>
    <w:rsid w:val="00D006D0"/>
    <w:rsid w:val="00D00869"/>
    <w:rsid w:val="00D00BDD"/>
    <w:rsid w:val="00D01076"/>
    <w:rsid w:val="00D0289F"/>
    <w:rsid w:val="00D029C2"/>
    <w:rsid w:val="00D02B5A"/>
    <w:rsid w:val="00D0345F"/>
    <w:rsid w:val="00D035AF"/>
    <w:rsid w:val="00D03932"/>
    <w:rsid w:val="00D03CDA"/>
    <w:rsid w:val="00D04314"/>
    <w:rsid w:val="00D04568"/>
    <w:rsid w:val="00D04F75"/>
    <w:rsid w:val="00D05688"/>
    <w:rsid w:val="00D056E8"/>
    <w:rsid w:val="00D05C1F"/>
    <w:rsid w:val="00D05F86"/>
    <w:rsid w:val="00D06627"/>
    <w:rsid w:val="00D06E9E"/>
    <w:rsid w:val="00D06FAD"/>
    <w:rsid w:val="00D0704C"/>
    <w:rsid w:val="00D10439"/>
    <w:rsid w:val="00D10B60"/>
    <w:rsid w:val="00D113FA"/>
    <w:rsid w:val="00D11865"/>
    <w:rsid w:val="00D12677"/>
    <w:rsid w:val="00D12899"/>
    <w:rsid w:val="00D12FCC"/>
    <w:rsid w:val="00D1314F"/>
    <w:rsid w:val="00D1358D"/>
    <w:rsid w:val="00D137EC"/>
    <w:rsid w:val="00D13AC9"/>
    <w:rsid w:val="00D13DF6"/>
    <w:rsid w:val="00D14191"/>
    <w:rsid w:val="00D144EA"/>
    <w:rsid w:val="00D14780"/>
    <w:rsid w:val="00D15518"/>
    <w:rsid w:val="00D16670"/>
    <w:rsid w:val="00D17883"/>
    <w:rsid w:val="00D17968"/>
    <w:rsid w:val="00D17A20"/>
    <w:rsid w:val="00D17DCF"/>
    <w:rsid w:val="00D20997"/>
    <w:rsid w:val="00D21A67"/>
    <w:rsid w:val="00D21E8D"/>
    <w:rsid w:val="00D226F8"/>
    <w:rsid w:val="00D22C5C"/>
    <w:rsid w:val="00D22E59"/>
    <w:rsid w:val="00D233B2"/>
    <w:rsid w:val="00D23624"/>
    <w:rsid w:val="00D241ED"/>
    <w:rsid w:val="00D2442B"/>
    <w:rsid w:val="00D24592"/>
    <w:rsid w:val="00D24CC6"/>
    <w:rsid w:val="00D24E56"/>
    <w:rsid w:val="00D25694"/>
    <w:rsid w:val="00D258D0"/>
    <w:rsid w:val="00D26107"/>
    <w:rsid w:val="00D26CA4"/>
    <w:rsid w:val="00D26F78"/>
    <w:rsid w:val="00D278AC"/>
    <w:rsid w:val="00D3024C"/>
    <w:rsid w:val="00D30D8F"/>
    <w:rsid w:val="00D31B41"/>
    <w:rsid w:val="00D32C07"/>
    <w:rsid w:val="00D33026"/>
    <w:rsid w:val="00D334D9"/>
    <w:rsid w:val="00D33CEB"/>
    <w:rsid w:val="00D33D0F"/>
    <w:rsid w:val="00D34652"/>
    <w:rsid w:val="00D350F5"/>
    <w:rsid w:val="00D35219"/>
    <w:rsid w:val="00D352D3"/>
    <w:rsid w:val="00D352E8"/>
    <w:rsid w:val="00D357B5"/>
    <w:rsid w:val="00D35C3B"/>
    <w:rsid w:val="00D361F2"/>
    <w:rsid w:val="00D3691A"/>
    <w:rsid w:val="00D3699C"/>
    <w:rsid w:val="00D36AA3"/>
    <w:rsid w:val="00D372DF"/>
    <w:rsid w:val="00D37F93"/>
    <w:rsid w:val="00D4083F"/>
    <w:rsid w:val="00D408A7"/>
    <w:rsid w:val="00D408BF"/>
    <w:rsid w:val="00D40B54"/>
    <w:rsid w:val="00D40D18"/>
    <w:rsid w:val="00D41040"/>
    <w:rsid w:val="00D4113A"/>
    <w:rsid w:val="00D41852"/>
    <w:rsid w:val="00D41C5F"/>
    <w:rsid w:val="00D41CD3"/>
    <w:rsid w:val="00D41D93"/>
    <w:rsid w:val="00D41FAF"/>
    <w:rsid w:val="00D425BD"/>
    <w:rsid w:val="00D42D45"/>
    <w:rsid w:val="00D43482"/>
    <w:rsid w:val="00D43557"/>
    <w:rsid w:val="00D445E7"/>
    <w:rsid w:val="00D44B03"/>
    <w:rsid w:val="00D44B21"/>
    <w:rsid w:val="00D45277"/>
    <w:rsid w:val="00D45496"/>
    <w:rsid w:val="00D464F6"/>
    <w:rsid w:val="00D46574"/>
    <w:rsid w:val="00D46850"/>
    <w:rsid w:val="00D46F16"/>
    <w:rsid w:val="00D46F50"/>
    <w:rsid w:val="00D478C8"/>
    <w:rsid w:val="00D502C3"/>
    <w:rsid w:val="00D50AB7"/>
    <w:rsid w:val="00D512E0"/>
    <w:rsid w:val="00D51FB8"/>
    <w:rsid w:val="00D52854"/>
    <w:rsid w:val="00D528F8"/>
    <w:rsid w:val="00D529C2"/>
    <w:rsid w:val="00D52AEB"/>
    <w:rsid w:val="00D52D7E"/>
    <w:rsid w:val="00D53050"/>
    <w:rsid w:val="00D5355C"/>
    <w:rsid w:val="00D538EC"/>
    <w:rsid w:val="00D53A1E"/>
    <w:rsid w:val="00D53D40"/>
    <w:rsid w:val="00D54A3A"/>
    <w:rsid w:val="00D55073"/>
    <w:rsid w:val="00D5526C"/>
    <w:rsid w:val="00D559A0"/>
    <w:rsid w:val="00D55BF8"/>
    <w:rsid w:val="00D56AED"/>
    <w:rsid w:val="00D60C37"/>
    <w:rsid w:val="00D61A00"/>
    <w:rsid w:val="00D62370"/>
    <w:rsid w:val="00D624B2"/>
    <w:rsid w:val="00D624C3"/>
    <w:rsid w:val="00D62A06"/>
    <w:rsid w:val="00D62B69"/>
    <w:rsid w:val="00D63110"/>
    <w:rsid w:val="00D633DE"/>
    <w:rsid w:val="00D6346F"/>
    <w:rsid w:val="00D63D31"/>
    <w:rsid w:val="00D63D7F"/>
    <w:rsid w:val="00D64031"/>
    <w:rsid w:val="00D64A33"/>
    <w:rsid w:val="00D658D4"/>
    <w:rsid w:val="00D66839"/>
    <w:rsid w:val="00D66C82"/>
    <w:rsid w:val="00D67355"/>
    <w:rsid w:val="00D67605"/>
    <w:rsid w:val="00D6770F"/>
    <w:rsid w:val="00D71047"/>
    <w:rsid w:val="00D71153"/>
    <w:rsid w:val="00D7141F"/>
    <w:rsid w:val="00D71842"/>
    <w:rsid w:val="00D7185C"/>
    <w:rsid w:val="00D71BAD"/>
    <w:rsid w:val="00D72141"/>
    <w:rsid w:val="00D727A9"/>
    <w:rsid w:val="00D72B31"/>
    <w:rsid w:val="00D72C71"/>
    <w:rsid w:val="00D73105"/>
    <w:rsid w:val="00D7341B"/>
    <w:rsid w:val="00D7354F"/>
    <w:rsid w:val="00D73D38"/>
    <w:rsid w:val="00D73DF5"/>
    <w:rsid w:val="00D73F5D"/>
    <w:rsid w:val="00D73F64"/>
    <w:rsid w:val="00D74C37"/>
    <w:rsid w:val="00D74F33"/>
    <w:rsid w:val="00D75098"/>
    <w:rsid w:val="00D75D1D"/>
    <w:rsid w:val="00D75DB9"/>
    <w:rsid w:val="00D7674C"/>
    <w:rsid w:val="00D767EC"/>
    <w:rsid w:val="00D76A54"/>
    <w:rsid w:val="00D76B54"/>
    <w:rsid w:val="00D775EF"/>
    <w:rsid w:val="00D8097F"/>
    <w:rsid w:val="00D80F85"/>
    <w:rsid w:val="00D824A5"/>
    <w:rsid w:val="00D826E3"/>
    <w:rsid w:val="00D82BBE"/>
    <w:rsid w:val="00D8339C"/>
    <w:rsid w:val="00D837B7"/>
    <w:rsid w:val="00D83987"/>
    <w:rsid w:val="00D839F0"/>
    <w:rsid w:val="00D84420"/>
    <w:rsid w:val="00D845BD"/>
    <w:rsid w:val="00D84CF0"/>
    <w:rsid w:val="00D84F47"/>
    <w:rsid w:val="00D853DD"/>
    <w:rsid w:val="00D862A4"/>
    <w:rsid w:val="00D86C55"/>
    <w:rsid w:val="00D86FB3"/>
    <w:rsid w:val="00D91D49"/>
    <w:rsid w:val="00D92491"/>
    <w:rsid w:val="00D925AE"/>
    <w:rsid w:val="00D9303C"/>
    <w:rsid w:val="00D93083"/>
    <w:rsid w:val="00D9341C"/>
    <w:rsid w:val="00D93937"/>
    <w:rsid w:val="00D93B67"/>
    <w:rsid w:val="00D94428"/>
    <w:rsid w:val="00D9445D"/>
    <w:rsid w:val="00D948F6"/>
    <w:rsid w:val="00D949AB"/>
    <w:rsid w:val="00D94A65"/>
    <w:rsid w:val="00D950E7"/>
    <w:rsid w:val="00D951B2"/>
    <w:rsid w:val="00D95421"/>
    <w:rsid w:val="00D954DE"/>
    <w:rsid w:val="00D9571C"/>
    <w:rsid w:val="00D95982"/>
    <w:rsid w:val="00D95ACB"/>
    <w:rsid w:val="00D96055"/>
    <w:rsid w:val="00D96FCB"/>
    <w:rsid w:val="00DA0D91"/>
    <w:rsid w:val="00DA15F8"/>
    <w:rsid w:val="00DA1F87"/>
    <w:rsid w:val="00DA20A1"/>
    <w:rsid w:val="00DA2392"/>
    <w:rsid w:val="00DA2661"/>
    <w:rsid w:val="00DA2B40"/>
    <w:rsid w:val="00DA2E5F"/>
    <w:rsid w:val="00DA37D3"/>
    <w:rsid w:val="00DA3AC7"/>
    <w:rsid w:val="00DA4376"/>
    <w:rsid w:val="00DA5639"/>
    <w:rsid w:val="00DA57E8"/>
    <w:rsid w:val="00DA5D10"/>
    <w:rsid w:val="00DA5E4D"/>
    <w:rsid w:val="00DA6221"/>
    <w:rsid w:val="00DA6689"/>
    <w:rsid w:val="00DA670C"/>
    <w:rsid w:val="00DA6864"/>
    <w:rsid w:val="00DA6CE3"/>
    <w:rsid w:val="00DA6F07"/>
    <w:rsid w:val="00DA729D"/>
    <w:rsid w:val="00DA7B0D"/>
    <w:rsid w:val="00DA7F12"/>
    <w:rsid w:val="00DB0E7D"/>
    <w:rsid w:val="00DB10A1"/>
    <w:rsid w:val="00DB15BA"/>
    <w:rsid w:val="00DB170D"/>
    <w:rsid w:val="00DB30F3"/>
    <w:rsid w:val="00DB369F"/>
    <w:rsid w:val="00DB3772"/>
    <w:rsid w:val="00DB38CC"/>
    <w:rsid w:val="00DB39D8"/>
    <w:rsid w:val="00DB3C0D"/>
    <w:rsid w:val="00DB3C22"/>
    <w:rsid w:val="00DB3F83"/>
    <w:rsid w:val="00DB411A"/>
    <w:rsid w:val="00DB44FB"/>
    <w:rsid w:val="00DB4594"/>
    <w:rsid w:val="00DB48DB"/>
    <w:rsid w:val="00DB51C6"/>
    <w:rsid w:val="00DB53CB"/>
    <w:rsid w:val="00DB571B"/>
    <w:rsid w:val="00DB5735"/>
    <w:rsid w:val="00DB5C00"/>
    <w:rsid w:val="00DB5FBD"/>
    <w:rsid w:val="00DB6D13"/>
    <w:rsid w:val="00DB705F"/>
    <w:rsid w:val="00DB71CC"/>
    <w:rsid w:val="00DC0064"/>
    <w:rsid w:val="00DC0A6D"/>
    <w:rsid w:val="00DC0AEB"/>
    <w:rsid w:val="00DC0C86"/>
    <w:rsid w:val="00DC1250"/>
    <w:rsid w:val="00DC33AD"/>
    <w:rsid w:val="00DC3A97"/>
    <w:rsid w:val="00DC43D4"/>
    <w:rsid w:val="00DC47D6"/>
    <w:rsid w:val="00DC4C32"/>
    <w:rsid w:val="00DC5F83"/>
    <w:rsid w:val="00DC78C1"/>
    <w:rsid w:val="00DD02B9"/>
    <w:rsid w:val="00DD1391"/>
    <w:rsid w:val="00DD22EA"/>
    <w:rsid w:val="00DD2A87"/>
    <w:rsid w:val="00DD2A93"/>
    <w:rsid w:val="00DD2A9D"/>
    <w:rsid w:val="00DD2EB4"/>
    <w:rsid w:val="00DD315A"/>
    <w:rsid w:val="00DD33DE"/>
    <w:rsid w:val="00DD40F9"/>
    <w:rsid w:val="00DD437C"/>
    <w:rsid w:val="00DD4B36"/>
    <w:rsid w:val="00DD507A"/>
    <w:rsid w:val="00DD53AA"/>
    <w:rsid w:val="00DD55A4"/>
    <w:rsid w:val="00DD5C59"/>
    <w:rsid w:val="00DD5CDF"/>
    <w:rsid w:val="00DD602F"/>
    <w:rsid w:val="00DD6677"/>
    <w:rsid w:val="00DD6A48"/>
    <w:rsid w:val="00DD6BED"/>
    <w:rsid w:val="00DD6E6B"/>
    <w:rsid w:val="00DD6ECD"/>
    <w:rsid w:val="00DD6FB0"/>
    <w:rsid w:val="00DD719F"/>
    <w:rsid w:val="00DD7647"/>
    <w:rsid w:val="00DD7A52"/>
    <w:rsid w:val="00DD7D19"/>
    <w:rsid w:val="00DE06C1"/>
    <w:rsid w:val="00DE0DEC"/>
    <w:rsid w:val="00DE0EF3"/>
    <w:rsid w:val="00DE0F2F"/>
    <w:rsid w:val="00DE12FC"/>
    <w:rsid w:val="00DE1CB4"/>
    <w:rsid w:val="00DE27F0"/>
    <w:rsid w:val="00DE29AE"/>
    <w:rsid w:val="00DE3AB0"/>
    <w:rsid w:val="00DE4B3A"/>
    <w:rsid w:val="00DE4D76"/>
    <w:rsid w:val="00DE5076"/>
    <w:rsid w:val="00DE52F3"/>
    <w:rsid w:val="00DE5613"/>
    <w:rsid w:val="00DE58E1"/>
    <w:rsid w:val="00DE5D43"/>
    <w:rsid w:val="00DE5D67"/>
    <w:rsid w:val="00DE6397"/>
    <w:rsid w:val="00DE6A43"/>
    <w:rsid w:val="00DE711E"/>
    <w:rsid w:val="00DE7136"/>
    <w:rsid w:val="00DE7777"/>
    <w:rsid w:val="00DE7A33"/>
    <w:rsid w:val="00DE7E66"/>
    <w:rsid w:val="00DE7F9E"/>
    <w:rsid w:val="00DF027F"/>
    <w:rsid w:val="00DF0598"/>
    <w:rsid w:val="00DF0922"/>
    <w:rsid w:val="00DF0C40"/>
    <w:rsid w:val="00DF0DD0"/>
    <w:rsid w:val="00DF0DE1"/>
    <w:rsid w:val="00DF0EDA"/>
    <w:rsid w:val="00DF10B4"/>
    <w:rsid w:val="00DF127C"/>
    <w:rsid w:val="00DF15C6"/>
    <w:rsid w:val="00DF18A0"/>
    <w:rsid w:val="00DF18F9"/>
    <w:rsid w:val="00DF1AA9"/>
    <w:rsid w:val="00DF1F9F"/>
    <w:rsid w:val="00DF1FC6"/>
    <w:rsid w:val="00DF1FEB"/>
    <w:rsid w:val="00DF218B"/>
    <w:rsid w:val="00DF2272"/>
    <w:rsid w:val="00DF2325"/>
    <w:rsid w:val="00DF2D26"/>
    <w:rsid w:val="00DF35F9"/>
    <w:rsid w:val="00DF3C9A"/>
    <w:rsid w:val="00DF3FC4"/>
    <w:rsid w:val="00DF45FB"/>
    <w:rsid w:val="00DF467A"/>
    <w:rsid w:val="00DF4804"/>
    <w:rsid w:val="00DF4B0F"/>
    <w:rsid w:val="00DF5302"/>
    <w:rsid w:val="00DF559C"/>
    <w:rsid w:val="00DF580E"/>
    <w:rsid w:val="00DF61A4"/>
    <w:rsid w:val="00DF62B4"/>
    <w:rsid w:val="00DF6735"/>
    <w:rsid w:val="00DF6A12"/>
    <w:rsid w:val="00DF7266"/>
    <w:rsid w:val="00DF74BC"/>
    <w:rsid w:val="00DF79F5"/>
    <w:rsid w:val="00DF7D27"/>
    <w:rsid w:val="00DF7E41"/>
    <w:rsid w:val="00E00D34"/>
    <w:rsid w:val="00E00E15"/>
    <w:rsid w:val="00E018B3"/>
    <w:rsid w:val="00E01911"/>
    <w:rsid w:val="00E01981"/>
    <w:rsid w:val="00E01E69"/>
    <w:rsid w:val="00E021C0"/>
    <w:rsid w:val="00E02363"/>
    <w:rsid w:val="00E02905"/>
    <w:rsid w:val="00E031C3"/>
    <w:rsid w:val="00E036A2"/>
    <w:rsid w:val="00E03FCC"/>
    <w:rsid w:val="00E04406"/>
    <w:rsid w:val="00E048FD"/>
    <w:rsid w:val="00E04ACD"/>
    <w:rsid w:val="00E058A9"/>
    <w:rsid w:val="00E06094"/>
    <w:rsid w:val="00E062B5"/>
    <w:rsid w:val="00E06AD9"/>
    <w:rsid w:val="00E06CAC"/>
    <w:rsid w:val="00E06DAA"/>
    <w:rsid w:val="00E070C7"/>
    <w:rsid w:val="00E0764A"/>
    <w:rsid w:val="00E07996"/>
    <w:rsid w:val="00E07B57"/>
    <w:rsid w:val="00E10169"/>
    <w:rsid w:val="00E10E6C"/>
    <w:rsid w:val="00E111E7"/>
    <w:rsid w:val="00E11AC1"/>
    <w:rsid w:val="00E11B1C"/>
    <w:rsid w:val="00E11E97"/>
    <w:rsid w:val="00E1201C"/>
    <w:rsid w:val="00E12C8B"/>
    <w:rsid w:val="00E1321D"/>
    <w:rsid w:val="00E14154"/>
    <w:rsid w:val="00E1418C"/>
    <w:rsid w:val="00E1456F"/>
    <w:rsid w:val="00E145E9"/>
    <w:rsid w:val="00E153BB"/>
    <w:rsid w:val="00E1560B"/>
    <w:rsid w:val="00E15862"/>
    <w:rsid w:val="00E15A00"/>
    <w:rsid w:val="00E15C5A"/>
    <w:rsid w:val="00E161C1"/>
    <w:rsid w:val="00E1670A"/>
    <w:rsid w:val="00E16A0F"/>
    <w:rsid w:val="00E16AF7"/>
    <w:rsid w:val="00E16FAB"/>
    <w:rsid w:val="00E172E8"/>
    <w:rsid w:val="00E175D4"/>
    <w:rsid w:val="00E17B3A"/>
    <w:rsid w:val="00E17C20"/>
    <w:rsid w:val="00E202F9"/>
    <w:rsid w:val="00E2080D"/>
    <w:rsid w:val="00E20ECB"/>
    <w:rsid w:val="00E215BE"/>
    <w:rsid w:val="00E21D1F"/>
    <w:rsid w:val="00E21E72"/>
    <w:rsid w:val="00E22020"/>
    <w:rsid w:val="00E223DE"/>
    <w:rsid w:val="00E224CB"/>
    <w:rsid w:val="00E22CC2"/>
    <w:rsid w:val="00E22F38"/>
    <w:rsid w:val="00E23388"/>
    <w:rsid w:val="00E2398B"/>
    <w:rsid w:val="00E240FA"/>
    <w:rsid w:val="00E24162"/>
    <w:rsid w:val="00E24222"/>
    <w:rsid w:val="00E242AE"/>
    <w:rsid w:val="00E24DE2"/>
    <w:rsid w:val="00E25B2F"/>
    <w:rsid w:val="00E25FE8"/>
    <w:rsid w:val="00E26116"/>
    <w:rsid w:val="00E264FE"/>
    <w:rsid w:val="00E26884"/>
    <w:rsid w:val="00E26B91"/>
    <w:rsid w:val="00E26F0B"/>
    <w:rsid w:val="00E27536"/>
    <w:rsid w:val="00E27680"/>
    <w:rsid w:val="00E27D20"/>
    <w:rsid w:val="00E27D34"/>
    <w:rsid w:val="00E300FF"/>
    <w:rsid w:val="00E31023"/>
    <w:rsid w:val="00E31B9E"/>
    <w:rsid w:val="00E33A89"/>
    <w:rsid w:val="00E33B94"/>
    <w:rsid w:val="00E33E97"/>
    <w:rsid w:val="00E33FAE"/>
    <w:rsid w:val="00E34F4D"/>
    <w:rsid w:val="00E350F5"/>
    <w:rsid w:val="00E360D8"/>
    <w:rsid w:val="00E36B7B"/>
    <w:rsid w:val="00E41A3D"/>
    <w:rsid w:val="00E41B64"/>
    <w:rsid w:val="00E41E83"/>
    <w:rsid w:val="00E426A8"/>
    <w:rsid w:val="00E4279E"/>
    <w:rsid w:val="00E42B63"/>
    <w:rsid w:val="00E43014"/>
    <w:rsid w:val="00E43600"/>
    <w:rsid w:val="00E43B9D"/>
    <w:rsid w:val="00E43D01"/>
    <w:rsid w:val="00E43D98"/>
    <w:rsid w:val="00E43E2A"/>
    <w:rsid w:val="00E43F2F"/>
    <w:rsid w:val="00E43F64"/>
    <w:rsid w:val="00E446BC"/>
    <w:rsid w:val="00E44CB5"/>
    <w:rsid w:val="00E459B4"/>
    <w:rsid w:val="00E4600A"/>
    <w:rsid w:val="00E46118"/>
    <w:rsid w:val="00E4636F"/>
    <w:rsid w:val="00E46379"/>
    <w:rsid w:val="00E46B1E"/>
    <w:rsid w:val="00E46D55"/>
    <w:rsid w:val="00E4716D"/>
    <w:rsid w:val="00E4733F"/>
    <w:rsid w:val="00E47E89"/>
    <w:rsid w:val="00E47F78"/>
    <w:rsid w:val="00E50272"/>
    <w:rsid w:val="00E50424"/>
    <w:rsid w:val="00E51052"/>
    <w:rsid w:val="00E51992"/>
    <w:rsid w:val="00E52E8C"/>
    <w:rsid w:val="00E52F5D"/>
    <w:rsid w:val="00E53939"/>
    <w:rsid w:val="00E53ACC"/>
    <w:rsid w:val="00E53DE6"/>
    <w:rsid w:val="00E53E9D"/>
    <w:rsid w:val="00E544B1"/>
    <w:rsid w:val="00E54DD2"/>
    <w:rsid w:val="00E55574"/>
    <w:rsid w:val="00E55C58"/>
    <w:rsid w:val="00E56AA1"/>
    <w:rsid w:val="00E57199"/>
    <w:rsid w:val="00E57212"/>
    <w:rsid w:val="00E5724F"/>
    <w:rsid w:val="00E57A2E"/>
    <w:rsid w:val="00E57FCC"/>
    <w:rsid w:val="00E6106C"/>
    <w:rsid w:val="00E63559"/>
    <w:rsid w:val="00E63C43"/>
    <w:rsid w:val="00E63DBC"/>
    <w:rsid w:val="00E63F8F"/>
    <w:rsid w:val="00E6515E"/>
    <w:rsid w:val="00E65AF6"/>
    <w:rsid w:val="00E66874"/>
    <w:rsid w:val="00E66972"/>
    <w:rsid w:val="00E67150"/>
    <w:rsid w:val="00E67336"/>
    <w:rsid w:val="00E676B3"/>
    <w:rsid w:val="00E70093"/>
    <w:rsid w:val="00E70327"/>
    <w:rsid w:val="00E70711"/>
    <w:rsid w:val="00E70C8A"/>
    <w:rsid w:val="00E70E20"/>
    <w:rsid w:val="00E7140A"/>
    <w:rsid w:val="00E71C65"/>
    <w:rsid w:val="00E72492"/>
    <w:rsid w:val="00E729FC"/>
    <w:rsid w:val="00E734B5"/>
    <w:rsid w:val="00E74821"/>
    <w:rsid w:val="00E74B46"/>
    <w:rsid w:val="00E752B3"/>
    <w:rsid w:val="00E760B3"/>
    <w:rsid w:val="00E776F9"/>
    <w:rsid w:val="00E80069"/>
    <w:rsid w:val="00E80732"/>
    <w:rsid w:val="00E80867"/>
    <w:rsid w:val="00E81350"/>
    <w:rsid w:val="00E815EA"/>
    <w:rsid w:val="00E81B94"/>
    <w:rsid w:val="00E81D5B"/>
    <w:rsid w:val="00E82059"/>
    <w:rsid w:val="00E826C3"/>
    <w:rsid w:val="00E828B2"/>
    <w:rsid w:val="00E82A3C"/>
    <w:rsid w:val="00E8383F"/>
    <w:rsid w:val="00E83A31"/>
    <w:rsid w:val="00E83ADC"/>
    <w:rsid w:val="00E83F87"/>
    <w:rsid w:val="00E84148"/>
    <w:rsid w:val="00E8487E"/>
    <w:rsid w:val="00E84B10"/>
    <w:rsid w:val="00E8570F"/>
    <w:rsid w:val="00E86265"/>
    <w:rsid w:val="00E86489"/>
    <w:rsid w:val="00E87F53"/>
    <w:rsid w:val="00E91192"/>
    <w:rsid w:val="00E91A20"/>
    <w:rsid w:val="00E91A5C"/>
    <w:rsid w:val="00E91B11"/>
    <w:rsid w:val="00E91DD0"/>
    <w:rsid w:val="00E92126"/>
    <w:rsid w:val="00E923A8"/>
    <w:rsid w:val="00E9292B"/>
    <w:rsid w:val="00E92BAA"/>
    <w:rsid w:val="00E92C75"/>
    <w:rsid w:val="00E935FE"/>
    <w:rsid w:val="00E9381E"/>
    <w:rsid w:val="00E93A5B"/>
    <w:rsid w:val="00E93D97"/>
    <w:rsid w:val="00E9401F"/>
    <w:rsid w:val="00E94D10"/>
    <w:rsid w:val="00E94D61"/>
    <w:rsid w:val="00E94E53"/>
    <w:rsid w:val="00E95759"/>
    <w:rsid w:val="00E968CF"/>
    <w:rsid w:val="00E96CB1"/>
    <w:rsid w:val="00E97D20"/>
    <w:rsid w:val="00E97E9B"/>
    <w:rsid w:val="00EA0315"/>
    <w:rsid w:val="00EA06E0"/>
    <w:rsid w:val="00EA0735"/>
    <w:rsid w:val="00EA07A6"/>
    <w:rsid w:val="00EA11A9"/>
    <w:rsid w:val="00EA1556"/>
    <w:rsid w:val="00EA155D"/>
    <w:rsid w:val="00EA1F01"/>
    <w:rsid w:val="00EA215C"/>
    <w:rsid w:val="00EA22F2"/>
    <w:rsid w:val="00EA25FA"/>
    <w:rsid w:val="00EA2C8E"/>
    <w:rsid w:val="00EA3D0F"/>
    <w:rsid w:val="00EA3D30"/>
    <w:rsid w:val="00EA3E41"/>
    <w:rsid w:val="00EA444E"/>
    <w:rsid w:val="00EA4C12"/>
    <w:rsid w:val="00EA4C69"/>
    <w:rsid w:val="00EA571F"/>
    <w:rsid w:val="00EA69FF"/>
    <w:rsid w:val="00EA6A3E"/>
    <w:rsid w:val="00EA72C9"/>
    <w:rsid w:val="00EA7314"/>
    <w:rsid w:val="00EA75A9"/>
    <w:rsid w:val="00EB0FA4"/>
    <w:rsid w:val="00EB0FE8"/>
    <w:rsid w:val="00EB1362"/>
    <w:rsid w:val="00EB1A31"/>
    <w:rsid w:val="00EB21E0"/>
    <w:rsid w:val="00EB2AA1"/>
    <w:rsid w:val="00EB39EB"/>
    <w:rsid w:val="00EB3C37"/>
    <w:rsid w:val="00EB3CA5"/>
    <w:rsid w:val="00EB4910"/>
    <w:rsid w:val="00EB4E13"/>
    <w:rsid w:val="00EB4FFA"/>
    <w:rsid w:val="00EB5376"/>
    <w:rsid w:val="00EB61D2"/>
    <w:rsid w:val="00EB68AA"/>
    <w:rsid w:val="00EB71BA"/>
    <w:rsid w:val="00EB73C1"/>
    <w:rsid w:val="00EB7985"/>
    <w:rsid w:val="00EB7C4B"/>
    <w:rsid w:val="00EC00A5"/>
    <w:rsid w:val="00EC0F41"/>
    <w:rsid w:val="00EC244E"/>
    <w:rsid w:val="00EC36F8"/>
    <w:rsid w:val="00EC3E72"/>
    <w:rsid w:val="00EC48D8"/>
    <w:rsid w:val="00EC534E"/>
    <w:rsid w:val="00EC55B4"/>
    <w:rsid w:val="00EC5A59"/>
    <w:rsid w:val="00EC5CF9"/>
    <w:rsid w:val="00EC5ED1"/>
    <w:rsid w:val="00EC6568"/>
    <w:rsid w:val="00EC6FA2"/>
    <w:rsid w:val="00EC7AAE"/>
    <w:rsid w:val="00EC7B10"/>
    <w:rsid w:val="00EC7C1C"/>
    <w:rsid w:val="00EC7DBC"/>
    <w:rsid w:val="00EC7DC7"/>
    <w:rsid w:val="00EC7FD0"/>
    <w:rsid w:val="00ED0A7E"/>
    <w:rsid w:val="00ED0CBE"/>
    <w:rsid w:val="00ED0D2D"/>
    <w:rsid w:val="00ED0E46"/>
    <w:rsid w:val="00ED1038"/>
    <w:rsid w:val="00ED10F7"/>
    <w:rsid w:val="00ED1135"/>
    <w:rsid w:val="00ED1741"/>
    <w:rsid w:val="00ED1A70"/>
    <w:rsid w:val="00ED1ACE"/>
    <w:rsid w:val="00ED1E67"/>
    <w:rsid w:val="00ED1F60"/>
    <w:rsid w:val="00ED20BC"/>
    <w:rsid w:val="00ED255A"/>
    <w:rsid w:val="00ED3207"/>
    <w:rsid w:val="00ED32F7"/>
    <w:rsid w:val="00ED34C5"/>
    <w:rsid w:val="00ED3B02"/>
    <w:rsid w:val="00ED3EE0"/>
    <w:rsid w:val="00ED3F49"/>
    <w:rsid w:val="00ED401E"/>
    <w:rsid w:val="00ED433C"/>
    <w:rsid w:val="00ED4538"/>
    <w:rsid w:val="00ED4562"/>
    <w:rsid w:val="00ED4EBD"/>
    <w:rsid w:val="00ED5197"/>
    <w:rsid w:val="00ED5471"/>
    <w:rsid w:val="00ED5630"/>
    <w:rsid w:val="00ED584E"/>
    <w:rsid w:val="00ED58F4"/>
    <w:rsid w:val="00ED5BB5"/>
    <w:rsid w:val="00ED5FB5"/>
    <w:rsid w:val="00ED6B39"/>
    <w:rsid w:val="00ED6C0A"/>
    <w:rsid w:val="00ED75CE"/>
    <w:rsid w:val="00ED7BC6"/>
    <w:rsid w:val="00EE007E"/>
    <w:rsid w:val="00EE0D49"/>
    <w:rsid w:val="00EE0D51"/>
    <w:rsid w:val="00EE1825"/>
    <w:rsid w:val="00EE213E"/>
    <w:rsid w:val="00EE2949"/>
    <w:rsid w:val="00EE2D77"/>
    <w:rsid w:val="00EE2F94"/>
    <w:rsid w:val="00EE303A"/>
    <w:rsid w:val="00EE32D1"/>
    <w:rsid w:val="00EE339E"/>
    <w:rsid w:val="00EE34CD"/>
    <w:rsid w:val="00EE3AD4"/>
    <w:rsid w:val="00EE3B0D"/>
    <w:rsid w:val="00EE3C78"/>
    <w:rsid w:val="00EE3C98"/>
    <w:rsid w:val="00EE47E7"/>
    <w:rsid w:val="00EE4A06"/>
    <w:rsid w:val="00EE4C56"/>
    <w:rsid w:val="00EE4EB6"/>
    <w:rsid w:val="00EE513E"/>
    <w:rsid w:val="00EE5303"/>
    <w:rsid w:val="00EE5A81"/>
    <w:rsid w:val="00EE6CBD"/>
    <w:rsid w:val="00EE6D79"/>
    <w:rsid w:val="00EE6DDD"/>
    <w:rsid w:val="00EE6EC7"/>
    <w:rsid w:val="00EF03EA"/>
    <w:rsid w:val="00EF0669"/>
    <w:rsid w:val="00EF0F75"/>
    <w:rsid w:val="00EF109A"/>
    <w:rsid w:val="00EF23F5"/>
    <w:rsid w:val="00EF2AB5"/>
    <w:rsid w:val="00EF2D63"/>
    <w:rsid w:val="00EF2E49"/>
    <w:rsid w:val="00EF37FF"/>
    <w:rsid w:val="00EF4110"/>
    <w:rsid w:val="00EF4665"/>
    <w:rsid w:val="00EF5287"/>
    <w:rsid w:val="00EF53F9"/>
    <w:rsid w:val="00EF5582"/>
    <w:rsid w:val="00EF5662"/>
    <w:rsid w:val="00EF570F"/>
    <w:rsid w:val="00EF5993"/>
    <w:rsid w:val="00EF68DF"/>
    <w:rsid w:val="00EF72CC"/>
    <w:rsid w:val="00EF7822"/>
    <w:rsid w:val="00F00416"/>
    <w:rsid w:val="00F008B0"/>
    <w:rsid w:val="00F008EA"/>
    <w:rsid w:val="00F01661"/>
    <w:rsid w:val="00F019B2"/>
    <w:rsid w:val="00F021A2"/>
    <w:rsid w:val="00F022C4"/>
    <w:rsid w:val="00F022CE"/>
    <w:rsid w:val="00F025BC"/>
    <w:rsid w:val="00F02611"/>
    <w:rsid w:val="00F0327D"/>
    <w:rsid w:val="00F034FA"/>
    <w:rsid w:val="00F03623"/>
    <w:rsid w:val="00F0401E"/>
    <w:rsid w:val="00F041BE"/>
    <w:rsid w:val="00F0457A"/>
    <w:rsid w:val="00F04CE0"/>
    <w:rsid w:val="00F050FE"/>
    <w:rsid w:val="00F0522A"/>
    <w:rsid w:val="00F058FF"/>
    <w:rsid w:val="00F05AF1"/>
    <w:rsid w:val="00F05BD6"/>
    <w:rsid w:val="00F0619C"/>
    <w:rsid w:val="00F06A49"/>
    <w:rsid w:val="00F06B05"/>
    <w:rsid w:val="00F06E23"/>
    <w:rsid w:val="00F06E48"/>
    <w:rsid w:val="00F06F80"/>
    <w:rsid w:val="00F07868"/>
    <w:rsid w:val="00F07BFD"/>
    <w:rsid w:val="00F102C8"/>
    <w:rsid w:val="00F103E1"/>
    <w:rsid w:val="00F10901"/>
    <w:rsid w:val="00F10D6D"/>
    <w:rsid w:val="00F110E5"/>
    <w:rsid w:val="00F11307"/>
    <w:rsid w:val="00F113F1"/>
    <w:rsid w:val="00F11561"/>
    <w:rsid w:val="00F1185A"/>
    <w:rsid w:val="00F11953"/>
    <w:rsid w:val="00F1206D"/>
    <w:rsid w:val="00F121A3"/>
    <w:rsid w:val="00F123ED"/>
    <w:rsid w:val="00F1269F"/>
    <w:rsid w:val="00F133B7"/>
    <w:rsid w:val="00F13BEA"/>
    <w:rsid w:val="00F13CCD"/>
    <w:rsid w:val="00F13D71"/>
    <w:rsid w:val="00F145BB"/>
    <w:rsid w:val="00F14E13"/>
    <w:rsid w:val="00F15071"/>
    <w:rsid w:val="00F16135"/>
    <w:rsid w:val="00F16709"/>
    <w:rsid w:val="00F16DA3"/>
    <w:rsid w:val="00F17426"/>
    <w:rsid w:val="00F17605"/>
    <w:rsid w:val="00F17858"/>
    <w:rsid w:val="00F1788E"/>
    <w:rsid w:val="00F17EE8"/>
    <w:rsid w:val="00F209DE"/>
    <w:rsid w:val="00F20A14"/>
    <w:rsid w:val="00F21192"/>
    <w:rsid w:val="00F21628"/>
    <w:rsid w:val="00F22479"/>
    <w:rsid w:val="00F22905"/>
    <w:rsid w:val="00F22DFC"/>
    <w:rsid w:val="00F233F8"/>
    <w:rsid w:val="00F233FD"/>
    <w:rsid w:val="00F23BF7"/>
    <w:rsid w:val="00F240D7"/>
    <w:rsid w:val="00F24B3E"/>
    <w:rsid w:val="00F24B51"/>
    <w:rsid w:val="00F24CE7"/>
    <w:rsid w:val="00F24EE5"/>
    <w:rsid w:val="00F258A0"/>
    <w:rsid w:val="00F259A2"/>
    <w:rsid w:val="00F260EE"/>
    <w:rsid w:val="00F270C7"/>
    <w:rsid w:val="00F2721C"/>
    <w:rsid w:val="00F272E5"/>
    <w:rsid w:val="00F2750C"/>
    <w:rsid w:val="00F2777E"/>
    <w:rsid w:val="00F27C12"/>
    <w:rsid w:val="00F27EEC"/>
    <w:rsid w:val="00F300B1"/>
    <w:rsid w:val="00F30896"/>
    <w:rsid w:val="00F31611"/>
    <w:rsid w:val="00F3215E"/>
    <w:rsid w:val="00F3224F"/>
    <w:rsid w:val="00F3233B"/>
    <w:rsid w:val="00F32473"/>
    <w:rsid w:val="00F326D7"/>
    <w:rsid w:val="00F3282B"/>
    <w:rsid w:val="00F329A9"/>
    <w:rsid w:val="00F33189"/>
    <w:rsid w:val="00F33939"/>
    <w:rsid w:val="00F33BE3"/>
    <w:rsid w:val="00F33FF9"/>
    <w:rsid w:val="00F34201"/>
    <w:rsid w:val="00F34E23"/>
    <w:rsid w:val="00F3586C"/>
    <w:rsid w:val="00F35889"/>
    <w:rsid w:val="00F35B4A"/>
    <w:rsid w:val="00F36315"/>
    <w:rsid w:val="00F3732D"/>
    <w:rsid w:val="00F37803"/>
    <w:rsid w:val="00F402BE"/>
    <w:rsid w:val="00F40DDF"/>
    <w:rsid w:val="00F4115E"/>
    <w:rsid w:val="00F4194E"/>
    <w:rsid w:val="00F420EE"/>
    <w:rsid w:val="00F4222F"/>
    <w:rsid w:val="00F43D60"/>
    <w:rsid w:val="00F4432E"/>
    <w:rsid w:val="00F44597"/>
    <w:rsid w:val="00F4482A"/>
    <w:rsid w:val="00F44AE7"/>
    <w:rsid w:val="00F44E70"/>
    <w:rsid w:val="00F45259"/>
    <w:rsid w:val="00F45B14"/>
    <w:rsid w:val="00F46B79"/>
    <w:rsid w:val="00F4712C"/>
    <w:rsid w:val="00F5069A"/>
    <w:rsid w:val="00F50A3B"/>
    <w:rsid w:val="00F51C0A"/>
    <w:rsid w:val="00F5258E"/>
    <w:rsid w:val="00F5276B"/>
    <w:rsid w:val="00F5280A"/>
    <w:rsid w:val="00F52B2A"/>
    <w:rsid w:val="00F52C7D"/>
    <w:rsid w:val="00F52C87"/>
    <w:rsid w:val="00F53024"/>
    <w:rsid w:val="00F53B98"/>
    <w:rsid w:val="00F53BA6"/>
    <w:rsid w:val="00F5414E"/>
    <w:rsid w:val="00F545FF"/>
    <w:rsid w:val="00F54AFB"/>
    <w:rsid w:val="00F5501D"/>
    <w:rsid w:val="00F55063"/>
    <w:rsid w:val="00F55740"/>
    <w:rsid w:val="00F55B9B"/>
    <w:rsid w:val="00F561BC"/>
    <w:rsid w:val="00F562B7"/>
    <w:rsid w:val="00F5709F"/>
    <w:rsid w:val="00F57440"/>
    <w:rsid w:val="00F57584"/>
    <w:rsid w:val="00F5760C"/>
    <w:rsid w:val="00F600D6"/>
    <w:rsid w:val="00F608D0"/>
    <w:rsid w:val="00F60976"/>
    <w:rsid w:val="00F60B58"/>
    <w:rsid w:val="00F61727"/>
    <w:rsid w:val="00F625D6"/>
    <w:rsid w:val="00F63876"/>
    <w:rsid w:val="00F63D7E"/>
    <w:rsid w:val="00F64707"/>
    <w:rsid w:val="00F64A7A"/>
    <w:rsid w:val="00F64E77"/>
    <w:rsid w:val="00F64E92"/>
    <w:rsid w:val="00F65530"/>
    <w:rsid w:val="00F65CB6"/>
    <w:rsid w:val="00F664DF"/>
    <w:rsid w:val="00F66510"/>
    <w:rsid w:val="00F66620"/>
    <w:rsid w:val="00F66740"/>
    <w:rsid w:val="00F667E5"/>
    <w:rsid w:val="00F673D6"/>
    <w:rsid w:val="00F677B8"/>
    <w:rsid w:val="00F7021F"/>
    <w:rsid w:val="00F702CF"/>
    <w:rsid w:val="00F708BE"/>
    <w:rsid w:val="00F70A1C"/>
    <w:rsid w:val="00F715EC"/>
    <w:rsid w:val="00F72506"/>
    <w:rsid w:val="00F72571"/>
    <w:rsid w:val="00F72995"/>
    <w:rsid w:val="00F72D3B"/>
    <w:rsid w:val="00F733C2"/>
    <w:rsid w:val="00F733E2"/>
    <w:rsid w:val="00F736EC"/>
    <w:rsid w:val="00F73AB6"/>
    <w:rsid w:val="00F73F02"/>
    <w:rsid w:val="00F74399"/>
    <w:rsid w:val="00F748F1"/>
    <w:rsid w:val="00F7490A"/>
    <w:rsid w:val="00F753A3"/>
    <w:rsid w:val="00F75788"/>
    <w:rsid w:val="00F75B04"/>
    <w:rsid w:val="00F76CCF"/>
    <w:rsid w:val="00F77365"/>
    <w:rsid w:val="00F80269"/>
    <w:rsid w:val="00F80559"/>
    <w:rsid w:val="00F80ADC"/>
    <w:rsid w:val="00F80B73"/>
    <w:rsid w:val="00F80C03"/>
    <w:rsid w:val="00F810D8"/>
    <w:rsid w:val="00F814A1"/>
    <w:rsid w:val="00F825E0"/>
    <w:rsid w:val="00F8290C"/>
    <w:rsid w:val="00F82A7E"/>
    <w:rsid w:val="00F832EC"/>
    <w:rsid w:val="00F83A20"/>
    <w:rsid w:val="00F842C3"/>
    <w:rsid w:val="00F8495E"/>
    <w:rsid w:val="00F857E5"/>
    <w:rsid w:val="00F8581D"/>
    <w:rsid w:val="00F8596C"/>
    <w:rsid w:val="00F87094"/>
    <w:rsid w:val="00F87A28"/>
    <w:rsid w:val="00F87C68"/>
    <w:rsid w:val="00F900B5"/>
    <w:rsid w:val="00F90240"/>
    <w:rsid w:val="00F902C8"/>
    <w:rsid w:val="00F906E4"/>
    <w:rsid w:val="00F908C2"/>
    <w:rsid w:val="00F90D59"/>
    <w:rsid w:val="00F90F6E"/>
    <w:rsid w:val="00F91AB4"/>
    <w:rsid w:val="00F91C92"/>
    <w:rsid w:val="00F91CF0"/>
    <w:rsid w:val="00F91D01"/>
    <w:rsid w:val="00F91FF1"/>
    <w:rsid w:val="00F92391"/>
    <w:rsid w:val="00F925B6"/>
    <w:rsid w:val="00F947EE"/>
    <w:rsid w:val="00F94A7D"/>
    <w:rsid w:val="00F94BF5"/>
    <w:rsid w:val="00F962CB"/>
    <w:rsid w:val="00F9646D"/>
    <w:rsid w:val="00F965F8"/>
    <w:rsid w:val="00F96735"/>
    <w:rsid w:val="00F97569"/>
    <w:rsid w:val="00F97ABB"/>
    <w:rsid w:val="00F97B4B"/>
    <w:rsid w:val="00F97F36"/>
    <w:rsid w:val="00FA16C6"/>
    <w:rsid w:val="00FA1916"/>
    <w:rsid w:val="00FA2270"/>
    <w:rsid w:val="00FA2DD3"/>
    <w:rsid w:val="00FA30EF"/>
    <w:rsid w:val="00FA43D0"/>
    <w:rsid w:val="00FA45B7"/>
    <w:rsid w:val="00FA46F8"/>
    <w:rsid w:val="00FA51FD"/>
    <w:rsid w:val="00FA5476"/>
    <w:rsid w:val="00FA574A"/>
    <w:rsid w:val="00FA682C"/>
    <w:rsid w:val="00FA6B8C"/>
    <w:rsid w:val="00FA73AF"/>
    <w:rsid w:val="00FA7FC7"/>
    <w:rsid w:val="00FB0851"/>
    <w:rsid w:val="00FB0A55"/>
    <w:rsid w:val="00FB13E6"/>
    <w:rsid w:val="00FB1561"/>
    <w:rsid w:val="00FB1B06"/>
    <w:rsid w:val="00FB1DF0"/>
    <w:rsid w:val="00FB1E3E"/>
    <w:rsid w:val="00FB2338"/>
    <w:rsid w:val="00FB2CFB"/>
    <w:rsid w:val="00FB2F2C"/>
    <w:rsid w:val="00FB3379"/>
    <w:rsid w:val="00FB337F"/>
    <w:rsid w:val="00FB349B"/>
    <w:rsid w:val="00FB375F"/>
    <w:rsid w:val="00FB480F"/>
    <w:rsid w:val="00FB50E2"/>
    <w:rsid w:val="00FB591D"/>
    <w:rsid w:val="00FB5D05"/>
    <w:rsid w:val="00FB604C"/>
    <w:rsid w:val="00FB60EC"/>
    <w:rsid w:val="00FB6FC0"/>
    <w:rsid w:val="00FB75F8"/>
    <w:rsid w:val="00FB777B"/>
    <w:rsid w:val="00FB77A9"/>
    <w:rsid w:val="00FB7C47"/>
    <w:rsid w:val="00FC0E83"/>
    <w:rsid w:val="00FC0EDA"/>
    <w:rsid w:val="00FC12B4"/>
    <w:rsid w:val="00FC1519"/>
    <w:rsid w:val="00FC1F73"/>
    <w:rsid w:val="00FC2444"/>
    <w:rsid w:val="00FC2B77"/>
    <w:rsid w:val="00FC32EB"/>
    <w:rsid w:val="00FC37CA"/>
    <w:rsid w:val="00FC3A10"/>
    <w:rsid w:val="00FC3A55"/>
    <w:rsid w:val="00FC48BC"/>
    <w:rsid w:val="00FC5482"/>
    <w:rsid w:val="00FC55F2"/>
    <w:rsid w:val="00FC58BC"/>
    <w:rsid w:val="00FC679C"/>
    <w:rsid w:val="00FC69CB"/>
    <w:rsid w:val="00FC711C"/>
    <w:rsid w:val="00FC7567"/>
    <w:rsid w:val="00FC7755"/>
    <w:rsid w:val="00FC77CE"/>
    <w:rsid w:val="00FD0043"/>
    <w:rsid w:val="00FD02AF"/>
    <w:rsid w:val="00FD0CE0"/>
    <w:rsid w:val="00FD150C"/>
    <w:rsid w:val="00FD1C2F"/>
    <w:rsid w:val="00FD1C6A"/>
    <w:rsid w:val="00FD1ED7"/>
    <w:rsid w:val="00FD216C"/>
    <w:rsid w:val="00FD21D1"/>
    <w:rsid w:val="00FD2574"/>
    <w:rsid w:val="00FD31F5"/>
    <w:rsid w:val="00FD3AA4"/>
    <w:rsid w:val="00FD4185"/>
    <w:rsid w:val="00FD42D2"/>
    <w:rsid w:val="00FD461F"/>
    <w:rsid w:val="00FD497B"/>
    <w:rsid w:val="00FD4B2C"/>
    <w:rsid w:val="00FD55DA"/>
    <w:rsid w:val="00FD59DB"/>
    <w:rsid w:val="00FD6192"/>
    <w:rsid w:val="00FD6686"/>
    <w:rsid w:val="00FD680E"/>
    <w:rsid w:val="00FD6CEB"/>
    <w:rsid w:val="00FD77CB"/>
    <w:rsid w:val="00FD7B0E"/>
    <w:rsid w:val="00FD7C37"/>
    <w:rsid w:val="00FE00D3"/>
    <w:rsid w:val="00FE03BF"/>
    <w:rsid w:val="00FE0ABC"/>
    <w:rsid w:val="00FE14CE"/>
    <w:rsid w:val="00FE203E"/>
    <w:rsid w:val="00FE24F9"/>
    <w:rsid w:val="00FE2E26"/>
    <w:rsid w:val="00FE3083"/>
    <w:rsid w:val="00FE354A"/>
    <w:rsid w:val="00FE3D93"/>
    <w:rsid w:val="00FE3EAB"/>
    <w:rsid w:val="00FE407E"/>
    <w:rsid w:val="00FE483B"/>
    <w:rsid w:val="00FE494E"/>
    <w:rsid w:val="00FE4B10"/>
    <w:rsid w:val="00FE4B98"/>
    <w:rsid w:val="00FE513F"/>
    <w:rsid w:val="00FE5446"/>
    <w:rsid w:val="00FE6031"/>
    <w:rsid w:val="00FE6319"/>
    <w:rsid w:val="00FE64CD"/>
    <w:rsid w:val="00FE678D"/>
    <w:rsid w:val="00FE71D7"/>
    <w:rsid w:val="00FE75A3"/>
    <w:rsid w:val="00FE7B29"/>
    <w:rsid w:val="00FE7FFB"/>
    <w:rsid w:val="00FF0298"/>
    <w:rsid w:val="00FF02D4"/>
    <w:rsid w:val="00FF040D"/>
    <w:rsid w:val="00FF07C8"/>
    <w:rsid w:val="00FF083E"/>
    <w:rsid w:val="00FF0923"/>
    <w:rsid w:val="00FF12F4"/>
    <w:rsid w:val="00FF18A2"/>
    <w:rsid w:val="00FF2643"/>
    <w:rsid w:val="00FF2674"/>
    <w:rsid w:val="00FF2AB2"/>
    <w:rsid w:val="00FF2CC3"/>
    <w:rsid w:val="00FF3075"/>
    <w:rsid w:val="00FF313C"/>
    <w:rsid w:val="00FF3456"/>
    <w:rsid w:val="00FF361B"/>
    <w:rsid w:val="00FF36BD"/>
    <w:rsid w:val="00FF383D"/>
    <w:rsid w:val="00FF3E8F"/>
    <w:rsid w:val="00FF4A24"/>
    <w:rsid w:val="00FF4C0A"/>
    <w:rsid w:val="00FF4EAB"/>
    <w:rsid w:val="00FF54DE"/>
    <w:rsid w:val="00FF5A0F"/>
    <w:rsid w:val="00FF63C7"/>
    <w:rsid w:val="00FF6FA9"/>
    <w:rsid w:val="00FF7673"/>
    <w:rsid w:val="00FF7759"/>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BB519E"/>
  <w15:chartTrackingRefBased/>
  <w15:docId w15:val="{0881BE1D-4E8A-4A8C-993A-E9214295C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r-Latn-RS" w:eastAsia="sr-Latn-R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46D"/>
    <w:pPr>
      <w:jc w:val="both"/>
    </w:pPr>
    <w:rPr>
      <w:rFonts w:ascii="Tahoma" w:hAnsi="Tahoma" w:cs="Tahoma"/>
      <w:sz w:val="22"/>
      <w:szCs w:val="22"/>
      <w:lang w:val="en-US" w:eastAsia="en-US"/>
    </w:rPr>
  </w:style>
  <w:style w:type="paragraph" w:styleId="Heading1">
    <w:name w:val="heading 1"/>
    <w:basedOn w:val="BodyText2"/>
    <w:next w:val="Normal"/>
    <w:link w:val="Heading1Char"/>
    <w:qFormat/>
    <w:rsid w:val="0052686E"/>
    <w:pPr>
      <w:pBdr>
        <w:top w:val="single" w:sz="4" w:space="1" w:color="auto"/>
        <w:left w:val="single" w:sz="4" w:space="4" w:color="auto"/>
        <w:bottom w:val="single" w:sz="4" w:space="1" w:color="auto"/>
        <w:right w:val="single" w:sz="4" w:space="4" w:color="auto"/>
      </w:pBdr>
      <w:tabs>
        <w:tab w:val="left" w:pos="993"/>
      </w:tabs>
      <w:outlineLvl w:val="0"/>
    </w:pPr>
    <w:rPr>
      <w:rFonts w:ascii="Tahoma" w:hAnsi="Tahoma"/>
      <w:caps/>
      <w:sz w:val="28"/>
      <w:szCs w:val="28"/>
      <w:lang w:val="sr-Cyrl-CS"/>
    </w:rPr>
  </w:style>
  <w:style w:type="paragraph" w:styleId="Heading2">
    <w:name w:val="heading 2"/>
    <w:basedOn w:val="BodyText2"/>
    <w:next w:val="Normal"/>
    <w:link w:val="Heading2Char"/>
    <w:qFormat/>
    <w:rsid w:val="0052686E"/>
    <w:pPr>
      <w:pBdr>
        <w:top w:val="single" w:sz="4" w:space="1" w:color="auto"/>
        <w:left w:val="single" w:sz="4" w:space="4" w:color="auto"/>
        <w:bottom w:val="single" w:sz="4" w:space="1" w:color="auto"/>
        <w:right w:val="single" w:sz="4" w:space="4" w:color="auto"/>
      </w:pBdr>
      <w:tabs>
        <w:tab w:val="left" w:pos="993"/>
      </w:tabs>
      <w:outlineLvl w:val="1"/>
    </w:pPr>
    <w:rPr>
      <w:rFonts w:ascii="Tahoma" w:hAnsi="Tahoma"/>
      <w:caps/>
      <w:sz w:val="28"/>
      <w:szCs w:val="28"/>
    </w:rPr>
  </w:style>
  <w:style w:type="paragraph" w:styleId="Heading3">
    <w:name w:val="heading 3"/>
    <w:basedOn w:val="Normal"/>
    <w:next w:val="Normal"/>
    <w:link w:val="Heading3Char"/>
    <w:qFormat/>
    <w:rsid w:val="0052686E"/>
    <w:pPr>
      <w:pBdr>
        <w:top w:val="single" w:sz="4" w:space="1" w:color="auto"/>
        <w:left w:val="single" w:sz="4" w:space="4" w:color="auto"/>
        <w:bottom w:val="single" w:sz="4" w:space="1" w:color="auto"/>
        <w:right w:val="single" w:sz="4" w:space="4" w:color="auto"/>
      </w:pBdr>
      <w:tabs>
        <w:tab w:val="left" w:pos="993"/>
        <w:tab w:val="left" w:pos="5580"/>
      </w:tabs>
      <w:outlineLvl w:val="2"/>
    </w:pPr>
    <w:rPr>
      <w:rFonts w:cs="Times New Roman"/>
      <w:b/>
      <w:bCs/>
      <w:caps/>
      <w:sz w:val="24"/>
      <w:szCs w:val="24"/>
      <w:lang w:val="ru-RU" w:eastAsia="x-none"/>
    </w:rPr>
  </w:style>
  <w:style w:type="paragraph" w:styleId="Heading4">
    <w:name w:val="heading 4"/>
    <w:basedOn w:val="Normal"/>
    <w:next w:val="Normal"/>
    <w:link w:val="Heading4Char"/>
    <w:qFormat/>
    <w:rsid w:val="005450EC"/>
    <w:pPr>
      <w:ind w:left="993" w:hanging="993"/>
      <w:outlineLvl w:val="3"/>
    </w:pPr>
    <w:rPr>
      <w:rFonts w:cs="Times New Roman"/>
      <w:b/>
      <w:caps/>
      <w:u w:val="single"/>
      <w:lang w:val="x-none" w:eastAsia="x-none"/>
    </w:rPr>
  </w:style>
  <w:style w:type="paragraph" w:styleId="Heading5">
    <w:name w:val="heading 5"/>
    <w:basedOn w:val="Normal"/>
    <w:next w:val="Normal"/>
    <w:link w:val="Heading5Char"/>
    <w:qFormat/>
    <w:rsid w:val="00BC3EA2"/>
    <w:pPr>
      <w:ind w:firstLine="720"/>
      <w:outlineLvl w:val="4"/>
    </w:pPr>
    <w:rPr>
      <w:rFonts w:cs="Times New Roman"/>
      <w:b/>
      <w:lang w:val="ru-RU" w:eastAsia="x-none"/>
    </w:rPr>
  </w:style>
  <w:style w:type="paragraph" w:styleId="Heading6">
    <w:name w:val="heading 6"/>
    <w:basedOn w:val="Normal"/>
    <w:next w:val="Normal"/>
    <w:link w:val="Heading6Char"/>
    <w:rsid w:val="0052686E"/>
    <w:pPr>
      <w:keepNext/>
      <w:outlineLvl w:val="5"/>
    </w:pPr>
    <w:rPr>
      <w:rFonts w:cs="Times New Roman"/>
      <w:b/>
      <w:bCs/>
      <w:caps/>
      <w:sz w:val="16"/>
      <w:lang w:val="x-none" w:eastAsia="x-none"/>
    </w:rPr>
  </w:style>
  <w:style w:type="paragraph" w:styleId="Heading7">
    <w:name w:val="heading 7"/>
    <w:basedOn w:val="Normal"/>
    <w:next w:val="Normal"/>
    <w:link w:val="Heading7Char"/>
    <w:rsid w:val="0052686E"/>
    <w:pPr>
      <w:keepNext/>
      <w:jc w:val="center"/>
      <w:outlineLvl w:val="6"/>
    </w:pPr>
    <w:rPr>
      <w:rFonts w:cs="Times New Roman"/>
      <w:b/>
      <w:bCs/>
      <w:sz w:val="16"/>
      <w:lang w:val="x-none" w:eastAsia="x-none"/>
    </w:rPr>
  </w:style>
  <w:style w:type="paragraph" w:styleId="Heading8">
    <w:name w:val="heading 8"/>
    <w:basedOn w:val="Normal"/>
    <w:next w:val="Normal"/>
    <w:link w:val="Heading8Char"/>
    <w:rsid w:val="0052686E"/>
    <w:pPr>
      <w:keepNext/>
      <w:ind w:left="2160" w:hanging="2160"/>
      <w:outlineLvl w:val="7"/>
    </w:pPr>
    <w:rPr>
      <w:rFonts w:cs="Times New Roman"/>
      <w:b/>
      <w:bCs/>
      <w:lang w:val="x-none" w:eastAsia="x-none"/>
    </w:rPr>
  </w:style>
  <w:style w:type="paragraph" w:styleId="Heading9">
    <w:name w:val="heading 9"/>
    <w:basedOn w:val="Normal"/>
    <w:next w:val="Normal"/>
    <w:link w:val="Heading9Char"/>
    <w:rsid w:val="0052686E"/>
    <w:pPr>
      <w:keepNext/>
      <w:outlineLvl w:val="8"/>
    </w:pPr>
    <w:rPr>
      <w:rFonts w:cs="Times New Roman"/>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 Char3,uvlaka 2,Body Text Char Char Char Char,Body Text Char Char Char,Body Text Char Char Char Char Char Char Char Char Char,Body Text Char Char Char Char Char Char Char Char,Body Text Char Char Char Char Char Char Char,Char,Char3,Char1"/>
    <w:basedOn w:val="Normal"/>
    <w:link w:val="BodyTextChar"/>
    <w:rPr>
      <w:rFonts w:ascii="CirTajms" w:hAnsi="CirTajms" w:cs="Times New Roman"/>
      <w:sz w:val="24"/>
      <w:szCs w:val="20"/>
      <w:lang w:val="x-none" w:eastAsia="x-none"/>
    </w:rPr>
  </w:style>
  <w:style w:type="paragraph" w:styleId="Header">
    <w:name w:val="header"/>
    <w:aliases w:val="Header Char Char,Header Char Char Char Char,Header Char Char Char Char Char Char Char Char Char,Header Char Char Char Char Char Char Char Char Char Char Char,Header Char Char Char Char Char Char Char Char,Header Char Char Char Char Char Char Char"/>
    <w:basedOn w:val="Normal"/>
    <w:link w:val="HeaderChar"/>
    <w:pPr>
      <w:tabs>
        <w:tab w:val="center" w:pos="4320"/>
        <w:tab w:val="right" w:pos="8640"/>
      </w:tabs>
    </w:pPr>
    <w:rPr>
      <w:rFonts w:ascii="Times New Roman" w:hAnsi="Times New Roman" w:cs="Times New Roman"/>
      <w:sz w:val="24"/>
      <w:szCs w:val="24"/>
    </w:rPr>
  </w:style>
  <w:style w:type="paragraph" w:styleId="Footer">
    <w:name w:val="footer"/>
    <w:basedOn w:val="Normal"/>
    <w:link w:val="FooterChar"/>
    <w:uiPriority w:val="99"/>
    <w:pPr>
      <w:tabs>
        <w:tab w:val="center" w:pos="4320"/>
        <w:tab w:val="right" w:pos="8640"/>
      </w:tabs>
    </w:pPr>
    <w:rPr>
      <w:rFonts w:ascii="Times New Roman" w:hAnsi="Times New Roman" w:cs="Times New Roman"/>
      <w:sz w:val="24"/>
      <w:szCs w:val="24"/>
      <w:lang w:val="x-none" w:eastAsia="x-none"/>
    </w:rPr>
  </w:style>
  <w:style w:type="character" w:styleId="PageNumber">
    <w:name w:val="page number"/>
    <w:basedOn w:val="DefaultParagraphFont"/>
  </w:style>
  <w:style w:type="paragraph" w:styleId="PlainText">
    <w:name w:val="Plain Text"/>
    <w:basedOn w:val="Normal"/>
    <w:link w:val="PlainTextChar"/>
    <w:pPr>
      <w:widowControl w:val="0"/>
    </w:pPr>
    <w:rPr>
      <w:rFonts w:ascii="Courier New" w:hAnsi="Courier New" w:cs="Times New Roman"/>
      <w:sz w:val="20"/>
      <w:szCs w:val="20"/>
      <w:lang w:val="x-none" w:eastAsia="x-none"/>
    </w:rPr>
  </w:style>
  <w:style w:type="paragraph" w:styleId="BodyTextIndent">
    <w:name w:val="Body Text Indent"/>
    <w:basedOn w:val="Normal"/>
    <w:link w:val="BodyTextIndentChar"/>
    <w:pPr>
      <w:ind w:left="6480" w:hanging="6480"/>
    </w:pPr>
    <w:rPr>
      <w:rFonts w:ascii="CirTajms" w:hAnsi="CirTajms" w:cs="Times New Roman"/>
      <w:caps/>
      <w:sz w:val="24"/>
      <w:szCs w:val="24"/>
      <w:lang w:val="x-none" w:eastAsia="x-none"/>
    </w:rPr>
  </w:style>
  <w:style w:type="paragraph" w:styleId="BodyText2">
    <w:name w:val="Body Text 2"/>
    <w:aliases w:val=" Char, Char2, Char21, Char211, Char4, Char41"/>
    <w:basedOn w:val="Normal"/>
    <w:link w:val="BodyText2Char"/>
    <w:rPr>
      <w:rFonts w:ascii="CirTajms" w:hAnsi="CirTajms" w:cs="Times New Roman"/>
      <w:b/>
      <w:bCs/>
      <w:sz w:val="24"/>
      <w:szCs w:val="24"/>
      <w:lang w:val="x-none" w:eastAsia="x-none"/>
    </w:rPr>
  </w:style>
  <w:style w:type="paragraph" w:styleId="List">
    <w:name w:val="List"/>
    <w:basedOn w:val="Normal"/>
    <w:pPr>
      <w:ind w:left="360" w:hanging="360"/>
    </w:pPr>
  </w:style>
  <w:style w:type="paragraph" w:styleId="List2">
    <w:name w:val="List 2"/>
    <w:basedOn w:val="Normal"/>
    <w:link w:val="List2Char"/>
    <w:pPr>
      <w:ind w:left="720" w:hanging="360"/>
    </w:pPr>
    <w:rPr>
      <w:rFonts w:cs="Times New Roman"/>
      <w:lang w:val="x-none" w:eastAsia="x-none"/>
    </w:rPr>
  </w:style>
  <w:style w:type="paragraph" w:styleId="ListBullet">
    <w:name w:val="List Bullet"/>
    <w:basedOn w:val="Normal"/>
    <w:autoRedefine/>
    <w:pPr>
      <w:numPr>
        <w:numId w:val="1"/>
      </w:numPr>
    </w:pPr>
  </w:style>
  <w:style w:type="paragraph" w:styleId="ListBullet2">
    <w:name w:val="List Bullet 2"/>
    <w:basedOn w:val="Normal"/>
    <w:autoRedefine/>
    <w:pPr>
      <w:numPr>
        <w:numId w:val="2"/>
      </w:numPr>
    </w:pPr>
  </w:style>
  <w:style w:type="paragraph" w:styleId="ListBullet3">
    <w:name w:val="List Bullet 3"/>
    <w:basedOn w:val="Normal"/>
    <w:autoRedefine/>
    <w:pPr>
      <w:numPr>
        <w:numId w:val="3"/>
      </w:numPr>
    </w:pPr>
  </w:style>
  <w:style w:type="paragraph" w:styleId="ListContinue2">
    <w:name w:val="List Continue 2"/>
    <w:basedOn w:val="Normal"/>
    <w:pPr>
      <w:spacing w:after="120"/>
      <w:ind w:left="720"/>
    </w:pPr>
  </w:style>
  <w:style w:type="character" w:styleId="Hyperlink">
    <w:name w:val="Hyperlink"/>
    <w:uiPriority w:val="99"/>
    <w:rPr>
      <w:color w:val="0000FF"/>
      <w:u w:val="single"/>
    </w:rPr>
  </w:style>
  <w:style w:type="paragraph" w:styleId="BlockText">
    <w:name w:val="Block Text"/>
    <w:basedOn w:val="Normal"/>
    <w:pPr>
      <w:framePr w:hSpace="181" w:wrap="around" w:vAnchor="page" w:hAnchor="margin" w:y="4735"/>
      <w:ind w:left="113" w:right="113"/>
    </w:pPr>
    <w:rPr>
      <w:rFonts w:ascii="CirTajms" w:hAnsi="CirTajms"/>
      <w:sz w:val="16"/>
    </w:rPr>
  </w:style>
  <w:style w:type="paragraph" w:styleId="BodyText3">
    <w:name w:val="Body Text 3"/>
    <w:aliases w:val=" Char, Char1"/>
    <w:basedOn w:val="Normal"/>
    <w:link w:val="BodyText3Char"/>
    <w:rPr>
      <w:rFonts w:ascii="Arial" w:hAnsi="Arial" w:cs="Arial"/>
      <w:szCs w:val="24"/>
      <w:lang w:val="sr-Cyrl-CS"/>
    </w:rPr>
  </w:style>
  <w:style w:type="character" w:styleId="FootnoteReference">
    <w:name w:val="footnote reference"/>
    <w:aliases w:val="ftref,Footnote Reference_Knjiga,Footnote Reference_IAUS,Footnote text"/>
    <w:uiPriority w:val="99"/>
    <w:rPr>
      <w:vertAlign w:val="superscript"/>
    </w:rPr>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n,ADB"/>
    <w:basedOn w:val="Normal"/>
    <w:link w:val="FootnoteTextChar"/>
    <w:rPr>
      <w:rFonts w:ascii="Arial" w:hAnsi="Arial" w:cs="Times New Roman"/>
      <w:sz w:val="20"/>
      <w:szCs w:val="20"/>
      <w:lang w:val="x-none" w:eastAsia="x-none"/>
    </w:rPr>
  </w:style>
  <w:style w:type="character" w:styleId="FollowedHyperlink">
    <w:name w:val="FollowedHyperlink"/>
    <w:rPr>
      <w:color w:val="800080"/>
      <w:u w:val="single"/>
    </w:rPr>
  </w:style>
  <w:style w:type="paragraph" w:styleId="Caption">
    <w:name w:val="caption"/>
    <w:basedOn w:val="Normal"/>
    <w:next w:val="Normal"/>
    <w:rPr>
      <w:rFonts w:ascii="CirTajms" w:hAnsi="CirTajms"/>
      <w:b/>
      <w:bCs/>
      <w:iCs/>
      <w:caps/>
      <w:sz w:val="32"/>
    </w:rPr>
  </w:style>
  <w:style w:type="paragraph" w:styleId="BodyTextIndent2">
    <w:name w:val="Body Text Indent 2"/>
    <w:basedOn w:val="Normal"/>
    <w:link w:val="BodyTextIndent2Char"/>
    <w:pPr>
      <w:ind w:left="1440" w:hanging="720"/>
    </w:pPr>
    <w:rPr>
      <w:rFonts w:ascii="CirTajms" w:hAnsi="CirTajms" w:cs="Times New Roman"/>
      <w:lang w:val="x-none" w:eastAsia="x-none"/>
    </w:rPr>
  </w:style>
  <w:style w:type="paragraph" w:styleId="BodyTextIndent3">
    <w:name w:val="Body Text Indent 3"/>
    <w:basedOn w:val="Normal"/>
    <w:link w:val="BodyTextIndent3Char"/>
    <w:pPr>
      <w:ind w:left="1980" w:hanging="2160"/>
    </w:pPr>
    <w:rPr>
      <w:rFonts w:ascii="CirTajms" w:hAnsi="CirTajms" w:cs="Times New Roman"/>
      <w:lang w:val="x-none" w:eastAsia="x-none"/>
    </w:rPr>
  </w:style>
  <w:style w:type="paragraph" w:customStyle="1" w:styleId="xl61">
    <w:name w:val="xl61"/>
    <w:basedOn w:val="Normal"/>
    <w:pPr>
      <w:pBdr>
        <w:left w:val="single" w:sz="8" w:space="0" w:color="auto"/>
        <w:bottom w:val="single" w:sz="4" w:space="0" w:color="auto"/>
      </w:pBdr>
      <w:spacing w:before="100" w:beforeAutospacing="1" w:after="100" w:afterAutospacing="1"/>
      <w:jc w:val="center"/>
    </w:pPr>
    <w:rPr>
      <w:b/>
      <w:bCs/>
      <w:sz w:val="18"/>
      <w:szCs w:val="18"/>
    </w:rPr>
  </w:style>
  <w:style w:type="character" w:customStyle="1" w:styleId="Heading1Char">
    <w:name w:val="Heading 1 Char"/>
    <w:link w:val="Heading1"/>
    <w:rsid w:val="0052686E"/>
    <w:rPr>
      <w:rFonts w:ascii="Tahoma" w:hAnsi="Tahoma"/>
      <w:b/>
      <w:bCs/>
      <w:caps/>
      <w:sz w:val="28"/>
      <w:szCs w:val="28"/>
      <w:lang w:val="sr-Cyrl-CS" w:eastAsia="x-none"/>
    </w:rPr>
  </w:style>
  <w:style w:type="character" w:customStyle="1" w:styleId="Heading2Char">
    <w:name w:val="Heading 2 Char"/>
    <w:link w:val="Heading2"/>
    <w:rsid w:val="0052686E"/>
    <w:rPr>
      <w:rFonts w:ascii="Tahoma" w:hAnsi="Tahoma" w:cs="Tahoma"/>
      <w:b/>
      <w:bCs/>
      <w:caps/>
      <w:sz w:val="28"/>
      <w:szCs w:val="28"/>
      <w:lang w:val="x-none" w:eastAsia="x-none"/>
    </w:rPr>
  </w:style>
  <w:style w:type="character" w:customStyle="1" w:styleId="Heading3Char">
    <w:name w:val="Heading 3 Char"/>
    <w:link w:val="Heading3"/>
    <w:rsid w:val="0052686E"/>
    <w:rPr>
      <w:rFonts w:ascii="Tahoma" w:hAnsi="Tahoma" w:cs="Tahoma"/>
      <w:b/>
      <w:bCs/>
      <w:caps/>
      <w:sz w:val="24"/>
      <w:szCs w:val="24"/>
      <w:lang w:val="ru-RU"/>
    </w:rPr>
  </w:style>
  <w:style w:type="table" w:styleId="TableGrid">
    <w:name w:val="Table Grid"/>
    <w:basedOn w:val="TableNormal"/>
    <w:uiPriority w:val="59"/>
    <w:rsid w:val="006D7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3C43"/>
    <w:rPr>
      <w:rFonts w:cs="Times New Roman"/>
      <w:sz w:val="16"/>
      <w:szCs w:val="16"/>
      <w:lang w:val="x-none" w:eastAsia="x-none"/>
    </w:rPr>
  </w:style>
  <w:style w:type="paragraph" w:styleId="Title">
    <w:name w:val="Title"/>
    <w:basedOn w:val="Normal"/>
    <w:link w:val="TitleChar"/>
    <w:qFormat/>
    <w:rsid w:val="00A90E3E"/>
    <w:pPr>
      <w:jc w:val="center"/>
    </w:pPr>
    <w:rPr>
      <w:rFonts w:cs="Times New Roman"/>
      <w:b/>
      <w:caps/>
      <w:sz w:val="28"/>
      <w:szCs w:val="20"/>
      <w:lang w:val="x-none" w:eastAsia="x-none"/>
    </w:rPr>
  </w:style>
  <w:style w:type="character" w:customStyle="1" w:styleId="HeaderChar">
    <w:name w:val="Header Char"/>
    <w:aliases w:val="Header Char Char Char,Header Char Char Char Char Char,Header Char Char Char Char Char Char Char Char Char Char,Header Char Char Char Char Char Char Char Char Char Char Char Char,Header Char Char Char Char Char Char Char Char Char1"/>
    <w:link w:val="Header"/>
    <w:rsid w:val="00605DAE"/>
    <w:rPr>
      <w:sz w:val="24"/>
      <w:szCs w:val="24"/>
      <w:lang w:val="en-US" w:eastAsia="en-US" w:bidi="ar-SA"/>
    </w:rPr>
  </w:style>
  <w:style w:type="character" w:customStyle="1" w:styleId="BodyText3Char">
    <w:name w:val="Body Text 3 Char"/>
    <w:aliases w:val=" Char Char1, Char1 Char"/>
    <w:link w:val="BodyText3"/>
    <w:rsid w:val="00C33E63"/>
    <w:rPr>
      <w:rFonts w:ascii="Arial" w:hAnsi="Arial" w:cs="Arial"/>
      <w:sz w:val="22"/>
      <w:szCs w:val="24"/>
      <w:lang w:val="sr-Cyrl-CS" w:eastAsia="en-US" w:bidi="ar-SA"/>
    </w:rPr>
  </w:style>
  <w:style w:type="paragraph" w:customStyle="1" w:styleId="Default">
    <w:name w:val="Default"/>
    <w:rsid w:val="00D64031"/>
    <w:pPr>
      <w:autoSpaceDE w:val="0"/>
      <w:autoSpaceDN w:val="0"/>
      <w:adjustRightInd w:val="0"/>
    </w:pPr>
    <w:rPr>
      <w:rFonts w:ascii="Adobe Cirilica Helvetica" w:hAnsi="Adobe Cirilica Helvetica" w:cs="Adobe Cirilica Helvetica"/>
      <w:color w:val="000000"/>
      <w:sz w:val="24"/>
      <w:szCs w:val="24"/>
      <w:lang w:val="en-US" w:eastAsia="en-US"/>
    </w:rPr>
  </w:style>
  <w:style w:type="paragraph" w:customStyle="1" w:styleId="Style21">
    <w:name w:val="Style21"/>
    <w:basedOn w:val="Normal"/>
    <w:rsid w:val="005D0D23"/>
    <w:rPr>
      <w:lang w:val="sr-Cyrl-CS"/>
    </w:rPr>
  </w:style>
  <w:style w:type="paragraph" w:styleId="ListParagraph">
    <w:name w:val="List Paragraph"/>
    <w:aliases w:val="Liste 1,List Paragraph1,Osnovni paragraf"/>
    <w:basedOn w:val="Normal"/>
    <w:link w:val="ListParagraphChar"/>
    <w:uiPriority w:val="34"/>
    <w:qFormat/>
    <w:rsid w:val="005D0D23"/>
    <w:pPr>
      <w:ind w:left="720"/>
      <w:contextualSpacing/>
    </w:pPr>
    <w:rPr>
      <w:rFonts w:cs="Times New Roman"/>
      <w:lang w:val="sr-Cyrl-CS" w:eastAsia="x-none"/>
    </w:rPr>
  </w:style>
  <w:style w:type="character" w:customStyle="1" w:styleId="BodyTextChar">
    <w:name w:val="Body Text Char"/>
    <w:aliases w:val=" Char Char, Char3 Char,uvlaka 2 Char,Body Text Char Char Char Char Char,Body Text Char Char Char Char1,Body Text Char Char Char Char Char Char Char Char Char Char,Body Text Char Char Char Char Char Char Char Char Char1,Char Char"/>
    <w:link w:val="BodyText"/>
    <w:rsid w:val="00BB31D6"/>
    <w:rPr>
      <w:rFonts w:ascii="CirTajms" w:hAnsi="CirTajms"/>
      <w:sz w:val="24"/>
      <w:lang w:val="x-none"/>
    </w:rPr>
  </w:style>
  <w:style w:type="character" w:customStyle="1" w:styleId="BodyText2Char">
    <w:name w:val="Body Text 2 Char"/>
    <w:aliases w:val=" Char Char2, Char2 Char, Char21 Char, Char211 Char, Char4 Char, Char41 Char"/>
    <w:link w:val="BodyText2"/>
    <w:rsid w:val="00BB31D6"/>
    <w:rPr>
      <w:rFonts w:ascii="CirTajms" w:hAnsi="CirTajms"/>
      <w:b/>
      <w:bCs/>
      <w:sz w:val="24"/>
      <w:szCs w:val="24"/>
      <w:lang w:val="x-none"/>
    </w:rPr>
  </w:style>
  <w:style w:type="paragraph" w:customStyle="1" w:styleId="1tekst">
    <w:name w:val="1tekst"/>
    <w:basedOn w:val="Normal"/>
    <w:rsid w:val="000A7E82"/>
    <w:pPr>
      <w:spacing w:before="100" w:beforeAutospacing="1" w:after="100" w:afterAutospacing="1"/>
      <w:ind w:firstLine="240"/>
    </w:pPr>
    <w:rPr>
      <w:rFonts w:ascii="Arial" w:hAnsi="Arial" w:cs="Arial"/>
      <w:sz w:val="20"/>
      <w:szCs w:val="20"/>
      <w:lang w:val="en-GB"/>
    </w:rPr>
  </w:style>
  <w:style w:type="character" w:customStyle="1" w:styleId="Heading4Char">
    <w:name w:val="Heading 4 Char"/>
    <w:link w:val="Heading4"/>
    <w:rsid w:val="005450EC"/>
    <w:rPr>
      <w:rFonts w:ascii="Tahoma" w:hAnsi="Tahoma" w:cs="Tahoma"/>
      <w:b/>
      <w:caps/>
      <w:sz w:val="22"/>
      <w:szCs w:val="22"/>
      <w:u w:val="single"/>
    </w:rPr>
  </w:style>
  <w:style w:type="character" w:customStyle="1" w:styleId="TitleChar">
    <w:name w:val="Title Char"/>
    <w:link w:val="Title"/>
    <w:uiPriority w:val="99"/>
    <w:qFormat/>
    <w:rsid w:val="00A90E3E"/>
    <w:rPr>
      <w:rFonts w:ascii="Tahoma" w:hAnsi="Tahoma"/>
      <w:b/>
      <w:caps/>
      <w:sz w:val="28"/>
      <w:lang w:val="x-none" w:eastAsia="x-none"/>
    </w:rPr>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n Char"/>
    <w:link w:val="FootnoteText"/>
    <w:rsid w:val="00962FCB"/>
    <w:rPr>
      <w:rFonts w:ascii="Arial" w:hAnsi="Arial"/>
    </w:rPr>
  </w:style>
  <w:style w:type="paragraph" w:customStyle="1" w:styleId="Style1">
    <w:name w:val="Style1"/>
    <w:basedOn w:val="BodyText2"/>
    <w:link w:val="Style1Char"/>
    <w:rsid w:val="00660FD4"/>
    <w:pPr>
      <w:tabs>
        <w:tab w:val="left" w:pos="900"/>
      </w:tabs>
    </w:pPr>
    <w:rPr>
      <w:rFonts w:ascii="Tahoma" w:hAnsi="Tahoma"/>
      <w:outline/>
      <w:color w:val="000000"/>
      <w:sz w:val="22"/>
      <w:szCs w:val="22"/>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style>
  <w:style w:type="character" w:customStyle="1" w:styleId="BodyTextIndentChar">
    <w:name w:val="Body Text Indent Char"/>
    <w:link w:val="BodyTextIndent"/>
    <w:rsid w:val="00660FD4"/>
    <w:rPr>
      <w:rFonts w:ascii="CirTajms" w:hAnsi="CirTajms"/>
      <w:caps/>
      <w:sz w:val="24"/>
      <w:szCs w:val="24"/>
      <w:lang w:val="x-none"/>
    </w:rPr>
  </w:style>
  <w:style w:type="character" w:customStyle="1" w:styleId="FooterChar">
    <w:name w:val="Footer Char"/>
    <w:link w:val="Footer"/>
    <w:uiPriority w:val="99"/>
    <w:rsid w:val="00EC7B10"/>
    <w:rPr>
      <w:sz w:val="24"/>
      <w:szCs w:val="24"/>
    </w:rPr>
  </w:style>
  <w:style w:type="character" w:customStyle="1" w:styleId="Style1Char">
    <w:name w:val="Style1 Char"/>
    <w:link w:val="Style1"/>
    <w:rsid w:val="00660FD4"/>
    <w:rPr>
      <w:rFonts w:ascii="Tahoma" w:hAnsi="Tahoma" w:cs="Tahoma"/>
      <w:b/>
      <w:bCs/>
      <w:outline/>
      <w:color w:val="000000"/>
      <w:sz w:val="22"/>
      <w:szCs w:val="22"/>
      <w:lang w:val="x-none"/>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style>
  <w:style w:type="paragraph" w:customStyle="1" w:styleId="NormalItalic">
    <w:name w:val="Normal Italic"/>
    <w:basedOn w:val="Normal"/>
    <w:link w:val="NormalItalicChar"/>
    <w:qFormat/>
    <w:rsid w:val="0052686E"/>
    <w:pPr>
      <w:tabs>
        <w:tab w:val="left" w:pos="567"/>
        <w:tab w:val="left" w:pos="680"/>
        <w:tab w:val="left" w:pos="5580"/>
      </w:tabs>
    </w:pPr>
    <w:rPr>
      <w:rFonts w:cs="Times New Roman"/>
      <w:i/>
      <w:lang w:val="sr-Cyrl-CS" w:eastAsia="x-none"/>
    </w:rPr>
  </w:style>
  <w:style w:type="character" w:customStyle="1" w:styleId="NormalItalicChar">
    <w:name w:val="Normal Italic Char"/>
    <w:link w:val="NormalItalic"/>
    <w:rsid w:val="0052686E"/>
    <w:rPr>
      <w:rFonts w:ascii="Tahoma" w:hAnsi="Tahoma"/>
      <w:i/>
      <w:sz w:val="22"/>
      <w:szCs w:val="22"/>
      <w:lang w:val="sr-Cyrl-CS" w:eastAsia="x-none"/>
    </w:rPr>
  </w:style>
  <w:style w:type="paragraph" w:customStyle="1" w:styleId="TableDescription">
    <w:name w:val="Table Description"/>
    <w:basedOn w:val="BodyText"/>
    <w:link w:val="TableDescriptionChar"/>
    <w:qFormat/>
    <w:rsid w:val="00082499"/>
    <w:pPr>
      <w:tabs>
        <w:tab w:val="left" w:pos="0"/>
      </w:tabs>
    </w:pPr>
    <w:rPr>
      <w:rFonts w:ascii="Tahoma" w:hAnsi="Tahoma"/>
      <w:b/>
      <w:i/>
      <w:sz w:val="16"/>
      <w:szCs w:val="18"/>
      <w:lang w:val="sr-Cyrl-CS"/>
    </w:rPr>
  </w:style>
  <w:style w:type="character" w:customStyle="1" w:styleId="TableDescriptionChar">
    <w:name w:val="Table Description Char"/>
    <w:link w:val="TableDescription"/>
    <w:rsid w:val="00082499"/>
    <w:rPr>
      <w:rFonts w:ascii="Tahoma" w:hAnsi="Tahoma"/>
      <w:b/>
      <w:i/>
      <w:sz w:val="16"/>
      <w:szCs w:val="18"/>
      <w:lang w:val="sr-Cyrl-CS" w:eastAsia="x-none"/>
    </w:rPr>
  </w:style>
  <w:style w:type="character" w:customStyle="1" w:styleId="Heading5Char">
    <w:name w:val="Heading 5 Char"/>
    <w:link w:val="Heading5"/>
    <w:rsid w:val="00BC3EA2"/>
    <w:rPr>
      <w:rFonts w:ascii="Tahoma" w:hAnsi="Tahoma" w:cs="Tahoma"/>
      <w:b/>
      <w:sz w:val="22"/>
      <w:szCs w:val="22"/>
      <w:lang w:val="ru-RU"/>
    </w:rPr>
  </w:style>
  <w:style w:type="character" w:customStyle="1" w:styleId="Heading6Char">
    <w:name w:val="Heading 6 Char"/>
    <w:link w:val="Heading6"/>
    <w:rsid w:val="0052686E"/>
    <w:rPr>
      <w:rFonts w:ascii="Tahoma" w:hAnsi="Tahoma" w:cs="Tahoma"/>
      <w:b/>
      <w:bCs/>
      <w:caps/>
      <w:sz w:val="16"/>
      <w:szCs w:val="22"/>
    </w:rPr>
  </w:style>
  <w:style w:type="character" w:customStyle="1" w:styleId="Heading7Char">
    <w:name w:val="Heading 7 Char"/>
    <w:link w:val="Heading7"/>
    <w:rsid w:val="0052686E"/>
    <w:rPr>
      <w:rFonts w:ascii="Tahoma" w:hAnsi="Tahoma" w:cs="Tahoma"/>
      <w:b/>
      <w:bCs/>
      <w:sz w:val="16"/>
      <w:szCs w:val="22"/>
    </w:rPr>
  </w:style>
  <w:style w:type="character" w:customStyle="1" w:styleId="Heading8Char">
    <w:name w:val="Heading 8 Char"/>
    <w:link w:val="Heading8"/>
    <w:rsid w:val="0052686E"/>
    <w:rPr>
      <w:rFonts w:ascii="Tahoma" w:hAnsi="Tahoma" w:cs="Tahoma"/>
      <w:b/>
      <w:bCs/>
      <w:sz w:val="22"/>
      <w:szCs w:val="22"/>
      <w:lang w:val="x-none"/>
    </w:rPr>
  </w:style>
  <w:style w:type="character" w:customStyle="1" w:styleId="Heading9Char">
    <w:name w:val="Heading 9 Char"/>
    <w:link w:val="Heading9"/>
    <w:rsid w:val="0052686E"/>
    <w:rPr>
      <w:rFonts w:ascii="Tahoma" w:hAnsi="Tahoma" w:cs="Tahoma"/>
      <w:sz w:val="28"/>
      <w:szCs w:val="22"/>
    </w:rPr>
  </w:style>
  <w:style w:type="paragraph" w:customStyle="1" w:styleId="NormalBulleted">
    <w:name w:val="Normal Bulleted"/>
    <w:basedOn w:val="Normal"/>
    <w:link w:val="NormalBulletedChar"/>
    <w:qFormat/>
    <w:rsid w:val="0052686E"/>
    <w:rPr>
      <w:rFonts w:cs="Times New Roman"/>
      <w:lang w:val="x-none" w:eastAsia="x-none"/>
    </w:rPr>
  </w:style>
  <w:style w:type="character" w:customStyle="1" w:styleId="NormalBulletedChar">
    <w:name w:val="Normal Bulleted Char"/>
    <w:link w:val="NormalBulleted"/>
    <w:rsid w:val="0052686E"/>
    <w:rPr>
      <w:rFonts w:ascii="Tahoma" w:hAnsi="Tahoma"/>
      <w:sz w:val="22"/>
      <w:szCs w:val="22"/>
      <w:lang w:val="x-none" w:eastAsia="x-none"/>
    </w:rPr>
  </w:style>
  <w:style w:type="paragraph" w:customStyle="1" w:styleId="Table">
    <w:name w:val="Table"/>
    <w:basedOn w:val="NoSpacing"/>
    <w:link w:val="TableChar"/>
    <w:qFormat/>
    <w:rsid w:val="00082499"/>
    <w:pPr>
      <w:jc w:val="center"/>
    </w:pPr>
    <w:rPr>
      <w:rFonts w:cs="Times New Roman"/>
      <w:b/>
      <w:sz w:val="16"/>
      <w:szCs w:val="18"/>
      <w:lang w:val="sr-Cyrl-CS" w:eastAsia="x-none"/>
    </w:rPr>
  </w:style>
  <w:style w:type="character" w:customStyle="1" w:styleId="TableChar">
    <w:name w:val="Table Char"/>
    <w:link w:val="Table"/>
    <w:rsid w:val="00082499"/>
    <w:rPr>
      <w:rFonts w:ascii="Tahoma" w:hAnsi="Tahoma"/>
      <w:b/>
      <w:sz w:val="16"/>
      <w:szCs w:val="18"/>
      <w:lang w:val="sr-Cyrl-CS" w:eastAsia="x-none"/>
    </w:rPr>
  </w:style>
  <w:style w:type="paragraph" w:styleId="NoSpacing">
    <w:name w:val="No Spacing"/>
    <w:link w:val="NoSpacingChar"/>
    <w:uiPriority w:val="1"/>
    <w:qFormat/>
    <w:rsid w:val="0052686E"/>
    <w:pPr>
      <w:jc w:val="both"/>
    </w:pPr>
    <w:rPr>
      <w:rFonts w:ascii="Tahoma" w:hAnsi="Tahoma" w:cs="Tahoma"/>
      <w:sz w:val="22"/>
      <w:szCs w:val="22"/>
      <w:lang w:val="en-US" w:eastAsia="en-US"/>
    </w:rPr>
  </w:style>
  <w:style w:type="paragraph" w:customStyle="1" w:styleId="TableItalic">
    <w:name w:val="Table Italic"/>
    <w:basedOn w:val="NoSpacing"/>
    <w:link w:val="TableItalicChar"/>
    <w:qFormat/>
    <w:rsid w:val="0052686E"/>
    <w:pPr>
      <w:jc w:val="center"/>
    </w:pPr>
    <w:rPr>
      <w:rFonts w:ascii="Calibri" w:hAnsi="Calibri" w:cs="Times New Roman"/>
      <w:i/>
      <w:lang w:val="ru-RU" w:eastAsia="x-none"/>
    </w:rPr>
  </w:style>
  <w:style w:type="character" w:customStyle="1" w:styleId="TableItalicChar">
    <w:name w:val="Table Italic Char"/>
    <w:link w:val="TableItalic"/>
    <w:rsid w:val="0052686E"/>
    <w:rPr>
      <w:rFonts w:ascii="Calibri" w:hAnsi="Calibri"/>
      <w:i/>
      <w:sz w:val="22"/>
      <w:szCs w:val="22"/>
      <w:lang w:val="ru-RU"/>
    </w:rPr>
  </w:style>
  <w:style w:type="paragraph" w:customStyle="1" w:styleId="NormalNumbered">
    <w:name w:val="Normal Numbered"/>
    <w:basedOn w:val="List2"/>
    <w:link w:val="NormalNumberedChar"/>
    <w:qFormat/>
    <w:rsid w:val="0031047E"/>
    <w:pPr>
      <w:numPr>
        <w:numId w:val="4"/>
      </w:numPr>
    </w:pPr>
    <w:rPr>
      <w:lang w:val="ru-RU"/>
    </w:rPr>
  </w:style>
  <w:style w:type="paragraph" w:styleId="TOC1">
    <w:name w:val="toc 1"/>
    <w:basedOn w:val="Normal"/>
    <w:next w:val="Normal"/>
    <w:autoRedefine/>
    <w:uiPriority w:val="39"/>
    <w:unhideWhenUsed/>
    <w:rsid w:val="00201863"/>
    <w:pPr>
      <w:tabs>
        <w:tab w:val="left" w:pos="440"/>
        <w:tab w:val="right" w:leader="dot" w:pos="9696"/>
      </w:tabs>
    </w:pPr>
    <w:rPr>
      <w:sz w:val="20"/>
    </w:rPr>
  </w:style>
  <w:style w:type="character" w:customStyle="1" w:styleId="List2Char">
    <w:name w:val="List 2 Char"/>
    <w:link w:val="List2"/>
    <w:rsid w:val="0031047E"/>
    <w:rPr>
      <w:rFonts w:ascii="Tahoma" w:hAnsi="Tahoma" w:cs="Tahoma"/>
      <w:sz w:val="22"/>
      <w:szCs w:val="22"/>
    </w:rPr>
  </w:style>
  <w:style w:type="character" w:customStyle="1" w:styleId="NormalNumberedChar">
    <w:name w:val="Normal Numbered Char"/>
    <w:link w:val="NormalNumbered"/>
    <w:rsid w:val="0031047E"/>
    <w:rPr>
      <w:rFonts w:ascii="Tahoma" w:hAnsi="Tahoma"/>
      <w:sz w:val="22"/>
      <w:szCs w:val="22"/>
      <w:lang w:val="ru-RU" w:eastAsia="x-none"/>
    </w:rPr>
  </w:style>
  <w:style w:type="paragraph" w:styleId="TOC2">
    <w:name w:val="toc 2"/>
    <w:basedOn w:val="Normal"/>
    <w:next w:val="Normal"/>
    <w:autoRedefine/>
    <w:uiPriority w:val="39"/>
    <w:unhideWhenUsed/>
    <w:rsid w:val="00201863"/>
    <w:pPr>
      <w:ind w:left="220"/>
    </w:pPr>
    <w:rPr>
      <w:sz w:val="20"/>
    </w:rPr>
  </w:style>
  <w:style w:type="paragraph" w:styleId="TOC3">
    <w:name w:val="toc 3"/>
    <w:basedOn w:val="Normal"/>
    <w:next w:val="Normal"/>
    <w:autoRedefine/>
    <w:uiPriority w:val="39"/>
    <w:unhideWhenUsed/>
    <w:rsid w:val="00201863"/>
    <w:pPr>
      <w:ind w:left="440"/>
    </w:pPr>
    <w:rPr>
      <w:sz w:val="20"/>
    </w:rPr>
  </w:style>
  <w:style w:type="paragraph" w:styleId="TOC4">
    <w:name w:val="toc 4"/>
    <w:basedOn w:val="Normal"/>
    <w:next w:val="Normal"/>
    <w:autoRedefine/>
    <w:uiPriority w:val="39"/>
    <w:unhideWhenUsed/>
    <w:rsid w:val="00287E1B"/>
    <w:pPr>
      <w:tabs>
        <w:tab w:val="left" w:pos="1540"/>
        <w:tab w:val="right" w:leader="dot" w:pos="9708"/>
      </w:tabs>
      <w:ind w:left="660"/>
    </w:pPr>
    <w:rPr>
      <w:rFonts w:ascii="Arial" w:hAnsi="Arial" w:cs="Arial"/>
      <w:b/>
      <w:bCs/>
      <w:caps/>
      <w:noProof/>
      <w:sz w:val="20"/>
      <w:lang w:val="sr-Cyrl-RS" w:eastAsia="x-none"/>
    </w:rPr>
  </w:style>
  <w:style w:type="paragraph" w:styleId="TOC5">
    <w:name w:val="toc 5"/>
    <w:basedOn w:val="Normal"/>
    <w:next w:val="Normal"/>
    <w:autoRedefine/>
    <w:uiPriority w:val="39"/>
    <w:unhideWhenUsed/>
    <w:rsid w:val="00201863"/>
    <w:pPr>
      <w:ind w:left="880"/>
    </w:pPr>
    <w:rPr>
      <w:sz w:val="20"/>
    </w:rPr>
  </w:style>
  <w:style w:type="paragraph" w:customStyle="1" w:styleId="Heading21">
    <w:name w:val="Heading 21"/>
    <w:basedOn w:val="Heading2"/>
    <w:rsid w:val="002129F5"/>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character" w:customStyle="1" w:styleId="PlainTextChar">
    <w:name w:val="Plain Text Char"/>
    <w:link w:val="PlainText"/>
    <w:rsid w:val="0020721B"/>
    <w:rPr>
      <w:rFonts w:ascii="Courier New" w:hAnsi="Courier New" w:cs="Tahoma"/>
    </w:rPr>
  </w:style>
  <w:style w:type="character" w:customStyle="1" w:styleId="BodyTextIndent2Char">
    <w:name w:val="Body Text Indent 2 Char"/>
    <w:link w:val="BodyTextIndent2"/>
    <w:rsid w:val="0020721B"/>
    <w:rPr>
      <w:rFonts w:ascii="CirTajms" w:hAnsi="CirTajms" w:cs="Tahoma"/>
      <w:sz w:val="22"/>
      <w:szCs w:val="22"/>
      <w:lang w:val="x-none"/>
    </w:rPr>
  </w:style>
  <w:style w:type="character" w:customStyle="1" w:styleId="BodyTextIndent3Char">
    <w:name w:val="Body Text Indent 3 Char"/>
    <w:link w:val="BodyTextIndent3"/>
    <w:rsid w:val="0020721B"/>
    <w:rPr>
      <w:rFonts w:ascii="CirTajms" w:hAnsi="CirTajms" w:cs="Tahoma"/>
      <w:sz w:val="22"/>
      <w:szCs w:val="22"/>
      <w:lang w:val="x-none"/>
    </w:rPr>
  </w:style>
  <w:style w:type="character" w:customStyle="1" w:styleId="BalloonTextChar">
    <w:name w:val="Balloon Text Char"/>
    <w:link w:val="BalloonText"/>
    <w:semiHidden/>
    <w:rsid w:val="0020721B"/>
    <w:rPr>
      <w:rFonts w:ascii="Tahoma" w:hAnsi="Tahoma" w:cs="Tahoma"/>
      <w:sz w:val="16"/>
      <w:szCs w:val="16"/>
    </w:rPr>
  </w:style>
  <w:style w:type="character" w:customStyle="1" w:styleId="NormalUpit">
    <w:name w:val="Normal Upit"/>
    <w:qFormat/>
    <w:rsid w:val="002E32E2"/>
    <w:rPr>
      <w:rFonts w:ascii="Tahoma" w:hAnsi="Tahoma"/>
      <w:i/>
      <w:caps w:val="0"/>
      <w:smallCaps w:val="0"/>
      <w:strike w:val="0"/>
      <w:dstrike w:val="0"/>
      <w:vanish w:val="0"/>
      <w:color w:val="000000"/>
      <w:sz w:val="22"/>
      <w:szCs w:val="22"/>
      <w:bdr w:val="none" w:sz="0" w:space="0" w:color="auto"/>
      <w:shd w:val="clear" w:color="auto" w:fill="E6E6E6"/>
      <w:vertAlign w:val="baseline"/>
      <w:lang w:val="sr-Cyrl-CS" w:eastAsia="x-none"/>
      <w14:shadow w14:blurRad="0" w14:dist="0" w14:dir="0" w14:sx="0" w14:sy="0" w14:kx="0" w14:ky="0" w14:algn="none">
        <w14:srgbClr w14:val="000000"/>
      </w14:shadow>
      <w14:textOutline w14:w="0" w14:cap="rnd" w14:cmpd="sng" w14:algn="ctr">
        <w14:noFill/>
        <w14:prstDash w14:val="solid"/>
        <w14:bevel/>
      </w14:textOutline>
    </w:rPr>
  </w:style>
  <w:style w:type="paragraph" w:styleId="TOC6">
    <w:name w:val="toc 6"/>
    <w:basedOn w:val="Normal"/>
    <w:next w:val="Normal"/>
    <w:autoRedefine/>
    <w:uiPriority w:val="39"/>
    <w:unhideWhenUsed/>
    <w:rsid w:val="00201863"/>
    <w:pPr>
      <w:ind w:left="1100"/>
    </w:pPr>
    <w:rPr>
      <w:sz w:val="20"/>
    </w:rPr>
  </w:style>
  <w:style w:type="paragraph" w:styleId="TOC7">
    <w:name w:val="toc 7"/>
    <w:basedOn w:val="Normal"/>
    <w:next w:val="Normal"/>
    <w:autoRedefine/>
    <w:uiPriority w:val="39"/>
    <w:semiHidden/>
    <w:unhideWhenUsed/>
    <w:rsid w:val="00201863"/>
    <w:pPr>
      <w:ind w:left="1320"/>
    </w:pPr>
    <w:rPr>
      <w:sz w:val="20"/>
    </w:rPr>
  </w:style>
  <w:style w:type="paragraph" w:styleId="TOC8">
    <w:name w:val="toc 8"/>
    <w:basedOn w:val="Normal"/>
    <w:next w:val="Normal"/>
    <w:autoRedefine/>
    <w:uiPriority w:val="39"/>
    <w:unhideWhenUsed/>
    <w:rsid w:val="00201863"/>
    <w:pPr>
      <w:ind w:left="1540"/>
    </w:pPr>
    <w:rPr>
      <w:sz w:val="20"/>
    </w:rPr>
  </w:style>
  <w:style w:type="paragraph" w:styleId="TOC9">
    <w:name w:val="toc 9"/>
    <w:basedOn w:val="Normal"/>
    <w:next w:val="Normal"/>
    <w:autoRedefine/>
    <w:uiPriority w:val="39"/>
    <w:semiHidden/>
    <w:unhideWhenUsed/>
    <w:rsid w:val="00201863"/>
    <w:pPr>
      <w:ind w:left="1760"/>
    </w:pPr>
    <w:rPr>
      <w:sz w:val="20"/>
    </w:rPr>
  </w:style>
  <w:style w:type="character" w:customStyle="1" w:styleId="NoSpacingChar">
    <w:name w:val="No Spacing Char"/>
    <w:link w:val="NoSpacing"/>
    <w:uiPriority w:val="1"/>
    <w:rsid w:val="00D64A33"/>
    <w:rPr>
      <w:rFonts w:ascii="Tahoma" w:hAnsi="Tahoma" w:cs="Tahoma"/>
      <w:sz w:val="22"/>
      <w:szCs w:val="22"/>
      <w:lang w:val="en-US" w:eastAsia="en-US" w:bidi="ar-SA"/>
    </w:rPr>
  </w:style>
  <w:style w:type="character" w:customStyle="1" w:styleId="ListParagraphChar">
    <w:name w:val="List Paragraph Char"/>
    <w:aliases w:val="Liste 1 Char,List Paragraph1 Char,Osnovni paragraf Char"/>
    <w:link w:val="ListParagraph"/>
    <w:uiPriority w:val="34"/>
    <w:qFormat/>
    <w:rsid w:val="00D624C3"/>
    <w:rPr>
      <w:rFonts w:ascii="Tahoma" w:hAnsi="Tahoma" w:cs="Tahoma"/>
      <w:sz w:val="22"/>
      <w:szCs w:val="22"/>
      <w:lang w:val="sr-Cyrl-CS"/>
    </w:rPr>
  </w:style>
  <w:style w:type="paragraph" w:customStyle="1" w:styleId="Heading210">
    <w:name w:val="Heading 21"/>
    <w:basedOn w:val="Heading2"/>
    <w:rsid w:val="004E4249"/>
    <w:pPr>
      <w:keepNext/>
      <w:pBdr>
        <w:top w:val="none" w:sz="0" w:space="0" w:color="auto"/>
        <w:left w:val="none" w:sz="0" w:space="0" w:color="auto"/>
        <w:bottom w:val="none" w:sz="0" w:space="0" w:color="auto"/>
        <w:right w:val="none" w:sz="0" w:space="0" w:color="auto"/>
      </w:pBdr>
      <w:tabs>
        <w:tab w:val="clear" w:pos="993"/>
      </w:tabs>
      <w:spacing w:before="240" w:after="60"/>
      <w:jc w:val="left"/>
    </w:pPr>
    <w:rPr>
      <w:rFonts w:ascii="CTimesRoman" w:hAnsi="CTimesRoman" w:cs="Arial"/>
      <w:i/>
      <w:iCs/>
      <w:caps w:val="0"/>
      <w:lang w:val="en-US" w:eastAsia="en-US"/>
    </w:rPr>
  </w:style>
  <w:style w:type="character" w:styleId="Emphasis">
    <w:name w:val="Emphasis"/>
    <w:uiPriority w:val="20"/>
    <w:qFormat/>
    <w:rsid w:val="004E4249"/>
    <w:rPr>
      <w:b/>
      <w:bCs/>
      <w:i w:val="0"/>
      <w:iCs w:val="0"/>
    </w:rPr>
  </w:style>
  <w:style w:type="character" w:styleId="CommentReference">
    <w:name w:val="annotation reference"/>
    <w:uiPriority w:val="99"/>
    <w:semiHidden/>
    <w:unhideWhenUsed/>
    <w:rsid w:val="00597BFE"/>
    <w:rPr>
      <w:sz w:val="16"/>
      <w:szCs w:val="16"/>
    </w:rPr>
  </w:style>
  <w:style w:type="paragraph" w:styleId="CommentText">
    <w:name w:val="annotation text"/>
    <w:basedOn w:val="Normal"/>
    <w:link w:val="CommentTextChar"/>
    <w:uiPriority w:val="99"/>
    <w:unhideWhenUsed/>
    <w:rsid w:val="00597BFE"/>
    <w:rPr>
      <w:sz w:val="20"/>
      <w:szCs w:val="20"/>
    </w:rPr>
  </w:style>
  <w:style w:type="character" w:customStyle="1" w:styleId="CommentTextChar">
    <w:name w:val="Comment Text Char"/>
    <w:link w:val="CommentText"/>
    <w:uiPriority w:val="99"/>
    <w:rsid w:val="00597BFE"/>
    <w:rPr>
      <w:rFonts w:ascii="Tahoma" w:hAnsi="Tahoma" w:cs="Tahoma"/>
    </w:rPr>
  </w:style>
  <w:style w:type="paragraph" w:styleId="CommentSubject">
    <w:name w:val="annotation subject"/>
    <w:basedOn w:val="CommentText"/>
    <w:next w:val="CommentText"/>
    <w:link w:val="CommentSubjectChar"/>
    <w:uiPriority w:val="99"/>
    <w:semiHidden/>
    <w:unhideWhenUsed/>
    <w:rsid w:val="00212FC1"/>
    <w:rPr>
      <w:b/>
      <w:bCs/>
    </w:rPr>
  </w:style>
  <w:style w:type="character" w:customStyle="1" w:styleId="CommentSubjectChar">
    <w:name w:val="Comment Subject Char"/>
    <w:link w:val="CommentSubject"/>
    <w:uiPriority w:val="99"/>
    <w:semiHidden/>
    <w:rsid w:val="00212FC1"/>
    <w:rPr>
      <w:rFonts w:ascii="Tahoma" w:hAnsi="Tahoma" w:cs="Tahoma"/>
      <w:b/>
      <w:bCs/>
    </w:rPr>
  </w:style>
  <w:style w:type="character" w:customStyle="1" w:styleId="BodyText1">
    <w:name w:val="Body Text1"/>
    <w:rsid w:val="000B05FE"/>
    <w:rPr>
      <w:rFonts w:ascii="Times New Roman" w:eastAsia="Times New Roman" w:hAnsi="Times New Roman" w:cs="Times New Roman"/>
      <w:color w:val="000000"/>
      <w:spacing w:val="0"/>
      <w:w w:val="100"/>
      <w:position w:val="0"/>
      <w:sz w:val="20"/>
      <w:szCs w:val="20"/>
      <w:shd w:val="clear" w:color="auto" w:fill="FFFFFF"/>
    </w:rPr>
  </w:style>
  <w:style w:type="paragraph" w:customStyle="1" w:styleId="a">
    <w:name w:val="текст"/>
    <w:basedOn w:val="Normal"/>
    <w:uiPriority w:val="99"/>
    <w:qFormat/>
    <w:rsid w:val="00F008B0"/>
    <w:pPr>
      <w:spacing w:before="120"/>
    </w:pPr>
    <w:rPr>
      <w:rFonts w:ascii="Calibri" w:hAnsi="Calibri" w:cs="Times New Roman"/>
      <w:lang w:val="sr-Cyrl-RS"/>
    </w:rPr>
  </w:style>
  <w:style w:type="character" w:customStyle="1" w:styleId="Bodytext7">
    <w:name w:val="Body text (7)_"/>
    <w:link w:val="Bodytext70"/>
    <w:rsid w:val="0008212B"/>
    <w:rPr>
      <w:rFonts w:cs="Calibri"/>
      <w:b/>
      <w:bCs/>
      <w:i/>
      <w:iCs/>
      <w:spacing w:val="1"/>
      <w:shd w:val="clear" w:color="auto" w:fill="FFFFFF"/>
    </w:rPr>
  </w:style>
  <w:style w:type="paragraph" w:customStyle="1" w:styleId="Bodytext70">
    <w:name w:val="Body text (7)"/>
    <w:basedOn w:val="Normal"/>
    <w:link w:val="Bodytext7"/>
    <w:rsid w:val="0008212B"/>
    <w:pPr>
      <w:widowControl w:val="0"/>
      <w:shd w:val="clear" w:color="auto" w:fill="FFFFFF"/>
      <w:spacing w:before="180" w:line="0" w:lineRule="atLeast"/>
      <w:jc w:val="right"/>
    </w:pPr>
    <w:rPr>
      <w:rFonts w:ascii="Times New Roman" w:hAnsi="Times New Roman" w:cs="Calibri"/>
      <w:b/>
      <w:bCs/>
      <w:i/>
      <w:iCs/>
      <w:spacing w:val="1"/>
      <w:sz w:val="20"/>
      <w:szCs w:val="20"/>
      <w:lang w:val="sr-Latn-RS" w:eastAsia="sr-Latn-RS"/>
    </w:rPr>
  </w:style>
  <w:style w:type="character" w:customStyle="1" w:styleId="Bodytext11">
    <w:name w:val="Body text (11)_"/>
    <w:link w:val="Bodytext110"/>
    <w:rsid w:val="00CF7DD5"/>
    <w:rPr>
      <w:rFonts w:ascii="Calibri" w:eastAsia="Calibri" w:hAnsi="Calibri" w:cs="Calibri"/>
      <w:spacing w:val="2"/>
      <w:shd w:val="clear" w:color="auto" w:fill="FFFFFF"/>
    </w:rPr>
  </w:style>
  <w:style w:type="paragraph" w:customStyle="1" w:styleId="Bodytext110">
    <w:name w:val="Body text (11)"/>
    <w:basedOn w:val="Normal"/>
    <w:link w:val="Bodytext11"/>
    <w:rsid w:val="00CF7DD5"/>
    <w:pPr>
      <w:widowControl w:val="0"/>
      <w:shd w:val="clear" w:color="auto" w:fill="FFFFFF"/>
      <w:spacing w:before="180" w:line="0" w:lineRule="atLeast"/>
      <w:ind w:hanging="1220"/>
      <w:jc w:val="left"/>
    </w:pPr>
    <w:rPr>
      <w:rFonts w:ascii="Calibri" w:eastAsia="Calibri" w:hAnsi="Calibri" w:cs="Calibri"/>
      <w:spacing w:val="2"/>
      <w:sz w:val="20"/>
      <w:szCs w:val="20"/>
      <w:lang w:val="sr-Latn-RS" w:eastAsia="sr-Latn-RS"/>
    </w:rPr>
  </w:style>
  <w:style w:type="character" w:customStyle="1" w:styleId="BodytextCalibri10ptSpacing0pt">
    <w:name w:val="Body text + Calibri;10 pt;Spacing 0 pt"/>
    <w:rsid w:val="00767C45"/>
    <w:rPr>
      <w:rFonts w:ascii="Calibri" w:eastAsia="Calibri" w:hAnsi="Calibri" w:cs="Calibri"/>
      <w:color w:val="000000"/>
      <w:spacing w:val="2"/>
      <w:w w:val="100"/>
      <w:position w:val="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064572">
      <w:bodyDiv w:val="1"/>
      <w:marLeft w:val="0"/>
      <w:marRight w:val="0"/>
      <w:marTop w:val="0"/>
      <w:marBottom w:val="0"/>
      <w:divBdr>
        <w:top w:val="none" w:sz="0" w:space="0" w:color="auto"/>
        <w:left w:val="none" w:sz="0" w:space="0" w:color="auto"/>
        <w:bottom w:val="none" w:sz="0" w:space="0" w:color="auto"/>
        <w:right w:val="none" w:sz="0" w:space="0" w:color="auto"/>
      </w:divBdr>
    </w:div>
    <w:div w:id="63380243">
      <w:bodyDiv w:val="1"/>
      <w:marLeft w:val="0"/>
      <w:marRight w:val="0"/>
      <w:marTop w:val="0"/>
      <w:marBottom w:val="0"/>
      <w:divBdr>
        <w:top w:val="none" w:sz="0" w:space="0" w:color="auto"/>
        <w:left w:val="none" w:sz="0" w:space="0" w:color="auto"/>
        <w:bottom w:val="none" w:sz="0" w:space="0" w:color="auto"/>
        <w:right w:val="none" w:sz="0" w:space="0" w:color="auto"/>
      </w:divBdr>
    </w:div>
    <w:div w:id="177669792">
      <w:bodyDiv w:val="1"/>
      <w:marLeft w:val="0"/>
      <w:marRight w:val="0"/>
      <w:marTop w:val="0"/>
      <w:marBottom w:val="0"/>
      <w:divBdr>
        <w:top w:val="none" w:sz="0" w:space="0" w:color="auto"/>
        <w:left w:val="none" w:sz="0" w:space="0" w:color="auto"/>
        <w:bottom w:val="none" w:sz="0" w:space="0" w:color="auto"/>
        <w:right w:val="none" w:sz="0" w:space="0" w:color="auto"/>
      </w:divBdr>
    </w:div>
    <w:div w:id="191963023">
      <w:bodyDiv w:val="1"/>
      <w:marLeft w:val="0"/>
      <w:marRight w:val="0"/>
      <w:marTop w:val="0"/>
      <w:marBottom w:val="0"/>
      <w:divBdr>
        <w:top w:val="none" w:sz="0" w:space="0" w:color="auto"/>
        <w:left w:val="none" w:sz="0" w:space="0" w:color="auto"/>
        <w:bottom w:val="none" w:sz="0" w:space="0" w:color="auto"/>
        <w:right w:val="none" w:sz="0" w:space="0" w:color="auto"/>
      </w:divBdr>
    </w:div>
    <w:div w:id="454256469">
      <w:bodyDiv w:val="1"/>
      <w:marLeft w:val="0"/>
      <w:marRight w:val="0"/>
      <w:marTop w:val="0"/>
      <w:marBottom w:val="0"/>
      <w:divBdr>
        <w:top w:val="none" w:sz="0" w:space="0" w:color="auto"/>
        <w:left w:val="none" w:sz="0" w:space="0" w:color="auto"/>
        <w:bottom w:val="none" w:sz="0" w:space="0" w:color="auto"/>
        <w:right w:val="none" w:sz="0" w:space="0" w:color="auto"/>
      </w:divBdr>
    </w:div>
    <w:div w:id="532349842">
      <w:bodyDiv w:val="1"/>
      <w:marLeft w:val="0"/>
      <w:marRight w:val="0"/>
      <w:marTop w:val="0"/>
      <w:marBottom w:val="0"/>
      <w:divBdr>
        <w:top w:val="none" w:sz="0" w:space="0" w:color="auto"/>
        <w:left w:val="none" w:sz="0" w:space="0" w:color="auto"/>
        <w:bottom w:val="none" w:sz="0" w:space="0" w:color="auto"/>
        <w:right w:val="none" w:sz="0" w:space="0" w:color="auto"/>
      </w:divBdr>
    </w:div>
    <w:div w:id="533856888">
      <w:bodyDiv w:val="1"/>
      <w:marLeft w:val="0"/>
      <w:marRight w:val="0"/>
      <w:marTop w:val="0"/>
      <w:marBottom w:val="0"/>
      <w:divBdr>
        <w:top w:val="none" w:sz="0" w:space="0" w:color="auto"/>
        <w:left w:val="none" w:sz="0" w:space="0" w:color="auto"/>
        <w:bottom w:val="none" w:sz="0" w:space="0" w:color="auto"/>
        <w:right w:val="none" w:sz="0" w:space="0" w:color="auto"/>
      </w:divBdr>
    </w:div>
    <w:div w:id="553734198">
      <w:bodyDiv w:val="1"/>
      <w:marLeft w:val="0"/>
      <w:marRight w:val="0"/>
      <w:marTop w:val="0"/>
      <w:marBottom w:val="0"/>
      <w:divBdr>
        <w:top w:val="none" w:sz="0" w:space="0" w:color="auto"/>
        <w:left w:val="none" w:sz="0" w:space="0" w:color="auto"/>
        <w:bottom w:val="none" w:sz="0" w:space="0" w:color="auto"/>
        <w:right w:val="none" w:sz="0" w:space="0" w:color="auto"/>
      </w:divBdr>
    </w:div>
    <w:div w:id="611860198">
      <w:bodyDiv w:val="1"/>
      <w:marLeft w:val="0"/>
      <w:marRight w:val="0"/>
      <w:marTop w:val="0"/>
      <w:marBottom w:val="0"/>
      <w:divBdr>
        <w:top w:val="none" w:sz="0" w:space="0" w:color="auto"/>
        <w:left w:val="none" w:sz="0" w:space="0" w:color="auto"/>
        <w:bottom w:val="none" w:sz="0" w:space="0" w:color="auto"/>
        <w:right w:val="none" w:sz="0" w:space="0" w:color="auto"/>
      </w:divBdr>
    </w:div>
    <w:div w:id="731272592">
      <w:bodyDiv w:val="1"/>
      <w:marLeft w:val="0"/>
      <w:marRight w:val="0"/>
      <w:marTop w:val="0"/>
      <w:marBottom w:val="0"/>
      <w:divBdr>
        <w:top w:val="none" w:sz="0" w:space="0" w:color="auto"/>
        <w:left w:val="none" w:sz="0" w:space="0" w:color="auto"/>
        <w:bottom w:val="none" w:sz="0" w:space="0" w:color="auto"/>
        <w:right w:val="none" w:sz="0" w:space="0" w:color="auto"/>
      </w:divBdr>
    </w:div>
    <w:div w:id="787160230">
      <w:bodyDiv w:val="1"/>
      <w:marLeft w:val="0"/>
      <w:marRight w:val="0"/>
      <w:marTop w:val="0"/>
      <w:marBottom w:val="0"/>
      <w:divBdr>
        <w:top w:val="none" w:sz="0" w:space="0" w:color="auto"/>
        <w:left w:val="none" w:sz="0" w:space="0" w:color="auto"/>
        <w:bottom w:val="none" w:sz="0" w:space="0" w:color="auto"/>
        <w:right w:val="none" w:sz="0" w:space="0" w:color="auto"/>
      </w:divBdr>
    </w:div>
    <w:div w:id="910116702">
      <w:bodyDiv w:val="1"/>
      <w:marLeft w:val="0"/>
      <w:marRight w:val="0"/>
      <w:marTop w:val="0"/>
      <w:marBottom w:val="0"/>
      <w:divBdr>
        <w:top w:val="none" w:sz="0" w:space="0" w:color="auto"/>
        <w:left w:val="none" w:sz="0" w:space="0" w:color="auto"/>
        <w:bottom w:val="none" w:sz="0" w:space="0" w:color="auto"/>
        <w:right w:val="none" w:sz="0" w:space="0" w:color="auto"/>
      </w:divBdr>
    </w:div>
    <w:div w:id="989867015">
      <w:bodyDiv w:val="1"/>
      <w:marLeft w:val="0"/>
      <w:marRight w:val="0"/>
      <w:marTop w:val="0"/>
      <w:marBottom w:val="0"/>
      <w:divBdr>
        <w:top w:val="none" w:sz="0" w:space="0" w:color="auto"/>
        <w:left w:val="none" w:sz="0" w:space="0" w:color="auto"/>
        <w:bottom w:val="none" w:sz="0" w:space="0" w:color="auto"/>
        <w:right w:val="none" w:sz="0" w:space="0" w:color="auto"/>
      </w:divBdr>
    </w:div>
    <w:div w:id="993484576">
      <w:bodyDiv w:val="1"/>
      <w:marLeft w:val="0"/>
      <w:marRight w:val="0"/>
      <w:marTop w:val="0"/>
      <w:marBottom w:val="0"/>
      <w:divBdr>
        <w:top w:val="none" w:sz="0" w:space="0" w:color="auto"/>
        <w:left w:val="none" w:sz="0" w:space="0" w:color="auto"/>
        <w:bottom w:val="none" w:sz="0" w:space="0" w:color="auto"/>
        <w:right w:val="none" w:sz="0" w:space="0" w:color="auto"/>
      </w:divBdr>
    </w:div>
    <w:div w:id="1005287273">
      <w:bodyDiv w:val="1"/>
      <w:marLeft w:val="0"/>
      <w:marRight w:val="0"/>
      <w:marTop w:val="0"/>
      <w:marBottom w:val="0"/>
      <w:divBdr>
        <w:top w:val="none" w:sz="0" w:space="0" w:color="auto"/>
        <w:left w:val="none" w:sz="0" w:space="0" w:color="auto"/>
        <w:bottom w:val="none" w:sz="0" w:space="0" w:color="auto"/>
        <w:right w:val="none" w:sz="0" w:space="0" w:color="auto"/>
      </w:divBdr>
    </w:div>
    <w:div w:id="1070924627">
      <w:bodyDiv w:val="1"/>
      <w:marLeft w:val="0"/>
      <w:marRight w:val="0"/>
      <w:marTop w:val="0"/>
      <w:marBottom w:val="0"/>
      <w:divBdr>
        <w:top w:val="none" w:sz="0" w:space="0" w:color="auto"/>
        <w:left w:val="none" w:sz="0" w:space="0" w:color="auto"/>
        <w:bottom w:val="none" w:sz="0" w:space="0" w:color="auto"/>
        <w:right w:val="none" w:sz="0" w:space="0" w:color="auto"/>
      </w:divBdr>
    </w:div>
    <w:div w:id="1170095018">
      <w:bodyDiv w:val="1"/>
      <w:marLeft w:val="0"/>
      <w:marRight w:val="0"/>
      <w:marTop w:val="0"/>
      <w:marBottom w:val="0"/>
      <w:divBdr>
        <w:top w:val="none" w:sz="0" w:space="0" w:color="auto"/>
        <w:left w:val="none" w:sz="0" w:space="0" w:color="auto"/>
        <w:bottom w:val="none" w:sz="0" w:space="0" w:color="auto"/>
        <w:right w:val="none" w:sz="0" w:space="0" w:color="auto"/>
      </w:divBdr>
    </w:div>
    <w:div w:id="1189830118">
      <w:bodyDiv w:val="1"/>
      <w:marLeft w:val="0"/>
      <w:marRight w:val="0"/>
      <w:marTop w:val="0"/>
      <w:marBottom w:val="0"/>
      <w:divBdr>
        <w:top w:val="none" w:sz="0" w:space="0" w:color="auto"/>
        <w:left w:val="none" w:sz="0" w:space="0" w:color="auto"/>
        <w:bottom w:val="none" w:sz="0" w:space="0" w:color="auto"/>
        <w:right w:val="none" w:sz="0" w:space="0" w:color="auto"/>
      </w:divBdr>
    </w:div>
    <w:div w:id="1344354006">
      <w:bodyDiv w:val="1"/>
      <w:marLeft w:val="0"/>
      <w:marRight w:val="0"/>
      <w:marTop w:val="0"/>
      <w:marBottom w:val="0"/>
      <w:divBdr>
        <w:top w:val="none" w:sz="0" w:space="0" w:color="auto"/>
        <w:left w:val="none" w:sz="0" w:space="0" w:color="auto"/>
        <w:bottom w:val="none" w:sz="0" w:space="0" w:color="auto"/>
        <w:right w:val="none" w:sz="0" w:space="0" w:color="auto"/>
      </w:divBdr>
    </w:div>
    <w:div w:id="1431581232">
      <w:bodyDiv w:val="1"/>
      <w:marLeft w:val="0"/>
      <w:marRight w:val="0"/>
      <w:marTop w:val="0"/>
      <w:marBottom w:val="0"/>
      <w:divBdr>
        <w:top w:val="none" w:sz="0" w:space="0" w:color="auto"/>
        <w:left w:val="none" w:sz="0" w:space="0" w:color="auto"/>
        <w:bottom w:val="none" w:sz="0" w:space="0" w:color="auto"/>
        <w:right w:val="none" w:sz="0" w:space="0" w:color="auto"/>
      </w:divBdr>
    </w:div>
    <w:div w:id="1442335040">
      <w:bodyDiv w:val="1"/>
      <w:marLeft w:val="0"/>
      <w:marRight w:val="0"/>
      <w:marTop w:val="0"/>
      <w:marBottom w:val="0"/>
      <w:divBdr>
        <w:top w:val="none" w:sz="0" w:space="0" w:color="auto"/>
        <w:left w:val="none" w:sz="0" w:space="0" w:color="auto"/>
        <w:bottom w:val="none" w:sz="0" w:space="0" w:color="auto"/>
        <w:right w:val="none" w:sz="0" w:space="0" w:color="auto"/>
      </w:divBdr>
    </w:div>
    <w:div w:id="1850485731">
      <w:bodyDiv w:val="1"/>
      <w:marLeft w:val="0"/>
      <w:marRight w:val="0"/>
      <w:marTop w:val="0"/>
      <w:marBottom w:val="0"/>
      <w:divBdr>
        <w:top w:val="none" w:sz="0" w:space="0" w:color="auto"/>
        <w:left w:val="none" w:sz="0" w:space="0" w:color="auto"/>
        <w:bottom w:val="none" w:sz="0" w:space="0" w:color="auto"/>
        <w:right w:val="none" w:sz="0" w:space="0" w:color="auto"/>
      </w:divBdr>
    </w:div>
    <w:div w:id="203869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525AB3-9501-4D5C-99F2-84961411D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723</Words>
  <Characters>4726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REGULACIONI PLAN DELA I i II MZ</vt:lpstr>
    </vt:vector>
  </TitlesOfParts>
  <Company/>
  <LinksUpToDate>false</LinksUpToDate>
  <CharactersWithSpaces>5439</CharactersWithSpaces>
  <SharedDoc>false</SharedDoc>
  <HLinks>
    <vt:vector size="6" baseType="variant">
      <vt:variant>
        <vt:i4>4194378</vt:i4>
      </vt:variant>
      <vt:variant>
        <vt:i4>0</vt:i4>
      </vt:variant>
      <vt:variant>
        <vt:i4>0</vt:i4>
      </vt:variant>
      <vt:variant>
        <vt:i4>5</vt:i4>
      </vt:variant>
      <vt:variant>
        <vt:lpwstr>http://www.seismo.gov.rs/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REGULACIONI PLAN DELA I i II MZ</dc:title>
  <dc:subject/>
  <dc:creator>Centar</dc:creator>
  <cp:keywords/>
  <cp:lastModifiedBy>Željka Nikolić</cp:lastModifiedBy>
  <cp:revision>11</cp:revision>
  <cp:lastPrinted>2022-05-16T12:00:00Z</cp:lastPrinted>
  <dcterms:created xsi:type="dcterms:W3CDTF">2024-06-04T10:42:00Z</dcterms:created>
  <dcterms:modified xsi:type="dcterms:W3CDTF">2024-06-26T07:37:00Z</dcterms:modified>
</cp:coreProperties>
</file>